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82334" w14:textId="338E1D62" w:rsidR="00667F34" w:rsidRPr="009D4681" w:rsidRDefault="00667F34" w:rsidP="00667F34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proofErr w:type="gramStart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922BE4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</w:t>
      </w:r>
      <w:proofErr w:type="gramStart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32F73C6E" w:rsidR="00726FAE" w:rsidRDefault="00922BE4" w:rsidP="00667F34">
      <w:pPr>
        <w:widowControl/>
        <w:snapToGrid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667F34" w:rsidRPr="00667F3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自行車產業碳足跡二日進階班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422B755B" w14:textId="4E23B224" w:rsidR="00BC085C" w:rsidRPr="005130D7" w:rsidRDefault="00C72B00" w:rsidP="005130D7">
      <w:pPr>
        <w:snapToGrid w:val="0"/>
        <w:spacing w:beforeLines="50" w:before="180" w:afterLines="50" w:after="180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為協助自行車業者掌握國內外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藉由本活動講授產品碳足跡ISO條文說明、產品類別規則介紹(PCR)、產品碳足跡執行流程介紹、產品碳足跡盤查程序說明、產品碳足跡計算結果分析應用、實作內容說明、數據資料填寫、係數資料挑選與碳足跡計算，加速引導產業建立碳管理能力與認知，建立企業由上而下的碳盤查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成為台灣產業的新優勢。</w:t>
      </w:r>
    </w:p>
    <w:p w14:paraId="1926339B" w14:textId="2F6333B8" w:rsidR="00B215AB" w:rsidRPr="00F34400" w:rsidRDefault="00B215AB" w:rsidP="00101130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研習</w:t>
      </w:r>
      <w:r w:rsidR="00BE1C27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年0</w:t>
      </w:r>
      <w:r w:rsidR="004C447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4C447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9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4C447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667F34"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(09:00～16:00)</w:t>
      </w:r>
    </w:p>
    <w:p w14:paraId="583706AA" w14:textId="77777777" w:rsidR="00922BE4" w:rsidRPr="009D4681" w:rsidRDefault="00667F34" w:rsidP="00922BE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課程</w:t>
      </w: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地點</w:t>
      </w:r>
      <w:r w:rsidR="00724108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：</w:t>
      </w:r>
      <w:r w:rsidR="00922BE4"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台中市南屯區工業區二十七路17號</w:t>
      </w:r>
      <w:r w:rsidR="00922BE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922BE4"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 w:rsidR="00922BE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0954323D" w14:textId="6AA1B203" w:rsidR="00667F34" w:rsidRPr="00F34400" w:rsidRDefault="00667F34" w:rsidP="00667F34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</w:pPr>
      <w:r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主辦單位：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經濟部產業發展署</w:t>
      </w:r>
    </w:p>
    <w:p w14:paraId="35FD1501" w14:textId="77777777" w:rsidR="00AA4EAE" w:rsidRPr="00F34400" w:rsidRDefault="004A49E0" w:rsidP="00667F34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執行</w:t>
      </w:r>
      <w:r w:rsidR="00B67B18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單位：財團法人自行車暨健康科技工業研究發展中心</w:t>
      </w:r>
    </w:p>
    <w:p w14:paraId="466DD41F" w14:textId="6384E116" w:rsidR="00176AA3" w:rsidRPr="005130D7" w:rsidRDefault="00176AA3" w:rsidP="005130D7">
      <w:pPr>
        <w:adjustRightInd w:val="0"/>
        <w:snapToGrid w:val="0"/>
        <w:ind w:leftChars="59" w:left="1276" w:hangingChars="436" w:hanging="1134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培訓</w:t>
      </w: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對象：</w:t>
      </w:r>
      <w:r w:rsidR="005130D7" w:rsidRPr="005130D7">
        <w:rPr>
          <w:rFonts w:ascii="微軟正黑體" w:eastAsia="微軟正黑體" w:hAnsi="微軟正黑體" w:hint="eastAsia"/>
          <w:b/>
          <w:sz w:val="26"/>
          <w:szCs w:val="26"/>
        </w:rPr>
        <w:t>已受過自行車產業溫室氣體盤查3日種子班之學員為優先，對產品碳足跡計算、CBAM 碳邊境調整機制有興趣之自行車產業與相關工作者</w:t>
      </w:r>
    </w:p>
    <w:p w14:paraId="3F07499C" w14:textId="2F66E32E" w:rsidR="000B03D4" w:rsidRPr="00F34400" w:rsidRDefault="00B215AB" w:rsidP="00101130">
      <w:pPr>
        <w:adjustRightInd w:val="0"/>
        <w:snapToGrid w:val="0"/>
        <w:spacing w:afterLines="50" w:after="180"/>
        <w:ind w:leftChars="59" w:left="142" w:rightChars="-60" w:right="-144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研習</w:t>
      </w:r>
      <w:r w:rsidR="000B03D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101130" w14:paraId="2218DADB" w14:textId="77777777" w:rsidTr="00101130">
        <w:trPr>
          <w:cantSplit/>
          <w:trHeight w:val="671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101130" w:rsidRDefault="00FB1816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101130" w:rsidRDefault="00FB1816" w:rsidP="00101130">
            <w:pPr>
              <w:adjustRightInd w:val="0"/>
              <w:snapToGrid w:val="0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101130" w:rsidRDefault="00FB1816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  <w:t>講    師</w:t>
            </w:r>
          </w:p>
        </w:tc>
      </w:tr>
      <w:tr w:rsidR="009D4681" w:rsidRPr="00101130" w14:paraId="142B9B0D" w14:textId="77777777" w:rsidTr="00101130">
        <w:trPr>
          <w:cantSplit/>
          <w:trHeight w:val="565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101130" w:rsidRDefault="0007701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08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: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3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: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101130" w:rsidRDefault="00FB1816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報              到</w:t>
            </w:r>
          </w:p>
        </w:tc>
      </w:tr>
      <w:tr w:rsidR="00A31251" w:rsidRPr="00101130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10113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  <w:lang w:eastAsia="zh-HK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  <w:lang w:eastAsia="zh-HK"/>
              </w:rPr>
              <w:t>第一天</w:t>
            </w:r>
          </w:p>
          <w:p w14:paraId="5737E2FA" w14:textId="3B5C995A" w:rsidR="00A31251" w:rsidRPr="0010113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09:</w:t>
            </w:r>
            <w:r w:rsidR="00B22507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0～16:00</w:t>
            </w:r>
          </w:p>
        </w:tc>
        <w:tc>
          <w:tcPr>
            <w:tcW w:w="5143" w:type="dxa"/>
            <w:vAlign w:val="center"/>
          </w:tcPr>
          <w:p w14:paraId="1FF5E17B" w14:textId="008D0E40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產品碳足跡ISO條文說明</w:t>
            </w:r>
          </w:p>
          <w:p w14:paraId="36D7FB55" w14:textId="0476F75E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產品類別規則介紹(PCR)</w:t>
            </w:r>
          </w:p>
          <w:p w14:paraId="16D1C8F1" w14:textId="5C03DBC8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產品碳足跡執行流程介紹</w:t>
            </w:r>
          </w:p>
          <w:p w14:paraId="09168FF5" w14:textId="1B1381DE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產品碳足跡盤查程序說明</w:t>
            </w:r>
          </w:p>
          <w:p w14:paraId="160B73CE" w14:textId="5669DEF0" w:rsidR="00A31251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產品碳足跡計算結果分析應用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0624F8D8" w:rsidR="00A31251" w:rsidRPr="006D5507" w:rsidRDefault="006D5507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  <w:bookmarkStart w:id="0" w:name="_GoBack"/>
            <w:bookmarkEnd w:id="0"/>
          </w:p>
          <w:p w14:paraId="6687C0FB" w14:textId="77777777" w:rsidR="00A31251" w:rsidRPr="00A553D4" w:rsidRDefault="00A31251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  <w:p w14:paraId="5066574A" w14:textId="010348B6" w:rsidR="00A31251" w:rsidRPr="00A553D4" w:rsidRDefault="00A31251" w:rsidP="00101130">
            <w:pPr>
              <w:adjustRightInd w:val="0"/>
              <w:snapToGrid w:val="0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A553D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游山輝  資深經理</w:t>
            </w:r>
          </w:p>
        </w:tc>
      </w:tr>
      <w:tr w:rsidR="00101130" w:rsidRPr="00101130" w14:paraId="6B67EF0F" w14:textId="77777777" w:rsidTr="00135C2C">
        <w:trPr>
          <w:cantSplit/>
          <w:trHeight w:val="2684"/>
          <w:jc w:val="center"/>
        </w:trPr>
        <w:tc>
          <w:tcPr>
            <w:tcW w:w="1987" w:type="dxa"/>
            <w:vAlign w:val="center"/>
          </w:tcPr>
          <w:p w14:paraId="0C647E32" w14:textId="6A6F6DFE" w:rsidR="00101130" w:rsidRPr="0010113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  <w:lang w:eastAsia="zh-HK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  <w:lang w:eastAsia="zh-HK"/>
              </w:rPr>
              <w:t>第二天</w:t>
            </w:r>
          </w:p>
          <w:p w14:paraId="72B19962" w14:textId="6A73D880" w:rsidR="00101130" w:rsidRPr="0010113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09:00～16:00</w:t>
            </w:r>
          </w:p>
        </w:tc>
        <w:tc>
          <w:tcPr>
            <w:tcW w:w="5143" w:type="dxa"/>
            <w:vAlign w:val="center"/>
          </w:tcPr>
          <w:p w14:paraId="1F8874AA" w14:textId="1DEE0060" w:rsidR="00230F90" w:rsidRPr="00922BE4" w:rsidRDefault="00230F90" w:rsidP="002957FA">
            <w:pPr>
              <w:pStyle w:val="ae"/>
              <w:numPr>
                <w:ilvl w:val="0"/>
                <w:numId w:val="6"/>
              </w:numPr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碳足跡實作講習</w:t>
            </w:r>
          </w:p>
          <w:p w14:paraId="50F058BA" w14:textId="77777777" w:rsidR="00230F90" w:rsidRPr="00922BE4" w:rsidRDefault="00230F90" w:rsidP="00230F90">
            <w:pPr>
              <w:snapToGrid w:val="0"/>
              <w:ind w:leftChars="123" w:left="295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實務演練</w:t>
            </w:r>
          </w:p>
          <w:p w14:paraId="2F88AF8A" w14:textId="77777777" w:rsidR="00230F90" w:rsidRPr="00922BE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盤查整理</w:t>
            </w:r>
            <w:r w:rsidRPr="00922BE4">
              <w:rPr>
                <w:rFonts w:ascii="微軟正黑體" w:eastAsia="微軟正黑體" w:hAnsi="微軟正黑體"/>
                <w:sz w:val="28"/>
                <w:szCs w:val="28"/>
              </w:rPr>
              <w:t>-</w:t>
            </w: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表單填寫</w:t>
            </w:r>
          </w:p>
          <w:p w14:paraId="29C2FE0D" w14:textId="77777777" w:rsidR="00230F90" w:rsidRPr="00922BE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計算分析</w:t>
            </w:r>
            <w:r w:rsidRPr="00922BE4">
              <w:rPr>
                <w:rFonts w:ascii="微軟正黑體" w:eastAsia="微軟正黑體" w:hAnsi="微軟正黑體"/>
                <w:sz w:val="28"/>
                <w:szCs w:val="28"/>
              </w:rPr>
              <w:t>-</w:t>
            </w: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找係數與平台操作</w:t>
            </w:r>
          </w:p>
          <w:p w14:paraId="60C51933" w14:textId="19BF0CB2" w:rsidR="00101130" w:rsidRPr="00230F90" w:rsidRDefault="00101130" w:rsidP="002957FA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101130" w:rsidRPr="00101130" w:rsidRDefault="00101130" w:rsidP="00101130">
            <w:pPr>
              <w:adjustRightInd w:val="0"/>
              <w:snapToGrid w:val="0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191B43" w:rsidRPr="00101130" w14:paraId="5D357817" w14:textId="77777777" w:rsidTr="00101130">
        <w:trPr>
          <w:cantSplit/>
          <w:trHeight w:val="636"/>
          <w:jc w:val="center"/>
        </w:trPr>
        <w:tc>
          <w:tcPr>
            <w:tcW w:w="1987" w:type="dxa"/>
            <w:vAlign w:val="center"/>
          </w:tcPr>
          <w:p w14:paraId="512D0DC1" w14:textId="1A36534F" w:rsidR="00191B43" w:rsidRPr="00101130" w:rsidRDefault="00191B43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16:</w:t>
            </w:r>
            <w:r w:rsidR="00DA3911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101130" w:rsidRDefault="00191B43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</w:rPr>
              <w:t>賦                歸</w:t>
            </w:r>
          </w:p>
        </w:tc>
      </w:tr>
    </w:tbl>
    <w:p w14:paraId="7CB348FC" w14:textId="77777777" w:rsidR="005130D7" w:rsidRDefault="005130D7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E2E7CE3" w14:textId="438C695F" w:rsidR="00665CC6" w:rsidRPr="00B215AB" w:rsidRDefault="00665CC6" w:rsidP="008D5291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0FBF05FF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922BE4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4205CA19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922BE4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29957414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FF4A64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個人資料利用之期間、地區、對象及方式：</w:t>
      </w:r>
    </w:p>
    <w:p w14:paraId="1EF0EF7C" w14:textId="5B994CA1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922BE4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922BE4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本中心對於您提供之個人資料，將遵循於使用期間依規定使用您的個人資料，不另做其他用途。</w:t>
      </w:r>
    </w:p>
    <w:p w14:paraId="180EA6DF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連繫。另依個人資料保護法第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條規定，查詢或請求閱覽個人資料或製給複製本者，本中心得酌收必要成本費用。</w:t>
      </w:r>
    </w:p>
    <w:p w14:paraId="631D1D94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3A6396AC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922BE4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538ECA5A" w14:textId="77777777" w:rsidR="00665CC6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7E5C21E7" w14:textId="312F7D82" w:rsidR="00667F34" w:rsidRPr="009D4681" w:rsidRDefault="00667F34" w:rsidP="00667F34">
      <w:pPr>
        <w:snapToGrid w:val="0"/>
        <w:spacing w:beforeLines="100" w:before="360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  <w:lang w:eastAsia="zh-HK"/>
        </w:rPr>
      </w:pPr>
      <w:r w:rsidRPr="009D4681">
        <w:rPr>
          <w:rFonts w:ascii="微軟正黑體" w:eastAsia="微軟正黑體" w:hAnsi="微軟正黑體"/>
          <w:b/>
          <w:noProof/>
          <w:color w:val="000000" w:themeColor="text1"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D23701" wp14:editId="069516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44562787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Pr="00711EC9">
        <w:rPr>
          <w:rFonts w:ascii="標楷體" w:eastAsia="標楷體" w:hAnsi="標楷體" w:cs="微軟正黑體"/>
          <w:b/>
          <w:noProof/>
          <w:color w:val="000000" w:themeColor="text1"/>
          <w:spacing w:val="1"/>
          <w:sz w:val="36"/>
          <w:szCs w:val="3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0893C9F" wp14:editId="4BE7530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283729667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61051B39" id="直線接點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22BE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經濟部產業發展署</w:t>
      </w:r>
      <w:proofErr w:type="gramStart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人培再</w:t>
      </w:r>
      <w:proofErr w:type="gramEnd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充電</w:t>
      </w:r>
      <w:r w:rsidRPr="00711EC9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『</w:t>
      </w:r>
      <w:r w:rsidRPr="00667F3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自行車產業碳足跡二日進階班</w:t>
      </w:r>
      <w:r w:rsidRPr="003A62FC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』</w:t>
      </w:r>
    </w:p>
    <w:p w14:paraId="2F8DA3D0" w14:textId="16A7E646" w:rsidR="00667F34" w:rsidRDefault="00667F34" w:rsidP="00667F34">
      <w:pPr>
        <w:spacing w:afterLines="50" w:after="180" w:line="440" w:lineRule="exact"/>
        <w:ind w:right="28"/>
        <w:jc w:val="center"/>
        <w:rPr>
          <w:rFonts w:ascii="Times New Roman" w:eastAsia="標楷體" w:hAnsi="Times New Roman"/>
          <w:b/>
          <w:bCs/>
          <w:color w:val="000000" w:themeColor="text1"/>
          <w:sz w:val="26"/>
          <w:szCs w:val="26"/>
        </w:rPr>
      </w:pP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4C447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4C447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9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(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三</w:t>
      </w:r>
      <w:r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)~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4C447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4C447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20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(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四</w:t>
      </w:r>
      <w:r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84450" w:rsidRPr="00B215AB" w14:paraId="1F4FC287" w14:textId="77777777" w:rsidTr="0048445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484450" w:rsidRPr="00B215AB" w:rsidRDefault="00484450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484450" w:rsidRPr="00B215AB" w:rsidRDefault="00484450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電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3BE0F309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A2026" w:rsidRPr="00B215AB" w14:paraId="3238A1A8" w14:textId="77777777" w:rsidTr="0048445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B215AB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B215AB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B215AB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傳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B215AB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215AB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B215AB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B215AB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101"/>
                <w:szCs w:val="28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性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884F6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飲</w:t>
            </w:r>
            <w:r>
              <w:rPr>
                <w:rFonts w:ascii="標楷體" w:eastAsia="標楷體" w:hAnsi="標楷體" w:cs="微軟正黑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884F6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B215AB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B215AB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B215AB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B215AB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□男</w:t>
            </w:r>
          </w:p>
          <w:p w14:paraId="04FD9C06" w14:textId="33AAAC73" w:rsidR="00884F6A" w:rsidRPr="00B215AB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葷</w:t>
            </w:r>
          </w:p>
          <w:p w14:paraId="4FC990BE" w14:textId="1B49BAC2" w:rsidR="00884F6A" w:rsidRPr="00884F6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592DE62" w14:textId="70725DD1" w:rsidR="00FF4A64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8D5291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4C4474">
        <w:rPr>
          <w:rFonts w:ascii="Times New Roman" w:eastAsia="標楷體" w:hAnsi="Times New Roman" w:cs="Times New Roman"/>
          <w:b/>
          <w:color w:val="000000" w:themeColor="text1"/>
          <w:sz w:val="22"/>
        </w:rPr>
        <w:t>6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4C4474">
        <w:rPr>
          <w:rFonts w:ascii="Times New Roman" w:eastAsia="標楷體" w:hAnsi="Times New Roman" w:cs="Times New Roman"/>
          <w:b/>
          <w:color w:val="000000" w:themeColor="text1"/>
          <w:sz w:val="22"/>
        </w:rPr>
        <w:t>1</w:t>
      </w:r>
      <w:r w:rsidR="008D5291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442BC2">
        <w:rPr>
          <w:rFonts w:ascii="Times New Roman" w:eastAsia="標楷體" w:hAnsi="Times New Roman" w:cs="Times New Roman" w:hint="eastAsia"/>
          <w:b/>
          <w:color w:val="000000" w:themeColor="text1"/>
          <w:sz w:val="22"/>
          <w:lang w:eastAsia="zh-HK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4E6A3B81" w:rsidR="00BE1C27" w:rsidRPr="00B215AB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E1C27">
      <w:pPr>
        <w:spacing w:line="307" w:lineRule="exact"/>
        <w:ind w:leftChars="118" w:left="283" w:right="-20"/>
        <w:rPr>
          <w:rFonts w:ascii="Times New Roman" w:eastAsia="標楷體" w:hAnsi="Times New Roman"/>
          <w:color w:val="000000" w:themeColor="text1"/>
          <w:sz w:val="22"/>
          <w:szCs w:val="24"/>
        </w:rPr>
      </w:pP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陳玉燕小姐。</w:t>
      </w:r>
    </w:p>
    <w:p w14:paraId="27BE4C15" w14:textId="39D10F6D" w:rsidR="00982B54" w:rsidRPr="00982B54" w:rsidRDefault="00982B54" w:rsidP="00BE1C27">
      <w:pPr>
        <w:spacing w:line="307" w:lineRule="exact"/>
        <w:ind w:leftChars="118" w:left="283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</w:p>
    <w:sectPr w:rsidR="00982B54" w:rsidRPr="00982B54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714977" w14:textId="77777777" w:rsidR="00584483" w:rsidRDefault="00584483" w:rsidP="00350939">
      <w:r>
        <w:separator/>
      </w:r>
    </w:p>
  </w:endnote>
  <w:endnote w:type="continuationSeparator" w:id="0">
    <w:p w14:paraId="1F95CACD" w14:textId="77777777" w:rsidR="00584483" w:rsidRDefault="00584483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13083" w14:textId="77777777" w:rsidR="00584483" w:rsidRDefault="00584483" w:rsidP="00350939">
      <w:r>
        <w:separator/>
      </w:r>
    </w:p>
  </w:footnote>
  <w:footnote w:type="continuationSeparator" w:id="0">
    <w:p w14:paraId="1E36FB44" w14:textId="77777777" w:rsidR="00584483" w:rsidRDefault="00584483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223C3" w14:textId="77777777" w:rsidR="00922BE4" w:rsidRPr="00E0584F" w:rsidRDefault="00922BE4" w:rsidP="00922BE4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089B48" wp14:editId="0639E3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8B9E0" w14:textId="77777777" w:rsidR="00922BE4" w:rsidRDefault="00922BE4" w:rsidP="00922BE4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2F80E5" wp14:editId="3170A5B7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1E8B9E0" w14:textId="77777777" w:rsidR="00922BE4" w:rsidRDefault="00922BE4" w:rsidP="00922BE4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2F80E5" wp14:editId="3170A5B7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75D60D35" wp14:editId="2FC590D5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72D838" w14:textId="77777777" w:rsidR="00922BE4" w:rsidRPr="00045C30" w:rsidRDefault="00922BE4" w:rsidP="00922BE4">
    <w:pPr>
      <w:pStyle w:val="a4"/>
    </w:pPr>
  </w:p>
  <w:p w14:paraId="7EDD90CA" w14:textId="77777777" w:rsidR="00922BE4" w:rsidRPr="004C2B88" w:rsidRDefault="00922BE4" w:rsidP="00922BE4">
    <w:pPr>
      <w:pStyle w:val="a4"/>
    </w:pPr>
  </w:p>
  <w:p w14:paraId="363F6264" w14:textId="7EF46C39" w:rsidR="004E18B8" w:rsidRPr="00E0584F" w:rsidRDefault="004E18B8" w:rsidP="00E0584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9A622C"/>
    <w:multiLevelType w:val="hybridMultilevel"/>
    <w:tmpl w:val="02082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CC2E40"/>
    <w:multiLevelType w:val="hybridMultilevel"/>
    <w:tmpl w:val="32AE978C"/>
    <w:lvl w:ilvl="0" w:tplc="64601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886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C5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84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65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80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28A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1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C2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FB0E05"/>
    <w:multiLevelType w:val="hybridMultilevel"/>
    <w:tmpl w:val="3CDC4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1130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76AA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0F90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57FA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04B40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653A8"/>
    <w:rsid w:val="00367A9F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2BC2"/>
    <w:rsid w:val="00443030"/>
    <w:rsid w:val="00443A93"/>
    <w:rsid w:val="004464FD"/>
    <w:rsid w:val="00461972"/>
    <w:rsid w:val="00462CE0"/>
    <w:rsid w:val="00466DB0"/>
    <w:rsid w:val="00466E77"/>
    <w:rsid w:val="0046760D"/>
    <w:rsid w:val="00471FB4"/>
    <w:rsid w:val="004753D5"/>
    <w:rsid w:val="004802AD"/>
    <w:rsid w:val="00480E05"/>
    <w:rsid w:val="0048445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474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30D7"/>
    <w:rsid w:val="005146EC"/>
    <w:rsid w:val="00516DD6"/>
    <w:rsid w:val="00522AD2"/>
    <w:rsid w:val="0052365C"/>
    <w:rsid w:val="00523BD3"/>
    <w:rsid w:val="00527D9A"/>
    <w:rsid w:val="00532804"/>
    <w:rsid w:val="00533256"/>
    <w:rsid w:val="0054040F"/>
    <w:rsid w:val="00540AC7"/>
    <w:rsid w:val="00543FAC"/>
    <w:rsid w:val="00545540"/>
    <w:rsid w:val="0054799A"/>
    <w:rsid w:val="00556A3C"/>
    <w:rsid w:val="0056545E"/>
    <w:rsid w:val="005730AC"/>
    <w:rsid w:val="005750F1"/>
    <w:rsid w:val="005819CF"/>
    <w:rsid w:val="00584483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66DD2"/>
    <w:rsid w:val="00667F34"/>
    <w:rsid w:val="006711CA"/>
    <w:rsid w:val="00681A57"/>
    <w:rsid w:val="00681FFF"/>
    <w:rsid w:val="00684778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5507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4108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1CBA"/>
    <w:rsid w:val="007C3337"/>
    <w:rsid w:val="007C3F98"/>
    <w:rsid w:val="007C7EBB"/>
    <w:rsid w:val="007D13CA"/>
    <w:rsid w:val="007D1D11"/>
    <w:rsid w:val="007D22B7"/>
    <w:rsid w:val="007D2D9F"/>
    <w:rsid w:val="007D333E"/>
    <w:rsid w:val="007D4D4E"/>
    <w:rsid w:val="007D5A79"/>
    <w:rsid w:val="007D723E"/>
    <w:rsid w:val="007D77E8"/>
    <w:rsid w:val="007D7BAC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319B"/>
    <w:rsid w:val="008C47A7"/>
    <w:rsid w:val="008C61DB"/>
    <w:rsid w:val="008C7B6D"/>
    <w:rsid w:val="008D249F"/>
    <w:rsid w:val="008D4464"/>
    <w:rsid w:val="008D490F"/>
    <w:rsid w:val="008D4990"/>
    <w:rsid w:val="008D5291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2BE4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36858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A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347E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53D4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4791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2507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09C7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2B00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911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3B0C"/>
    <w:rsid w:val="00F341E1"/>
    <w:rsid w:val="00F34225"/>
    <w:rsid w:val="00F34400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4A64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Company>chc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2023-01-16T23:58:00Z</cp:lastPrinted>
  <dcterms:created xsi:type="dcterms:W3CDTF">2024-05-20T00:35:00Z</dcterms:created>
  <dcterms:modified xsi:type="dcterms:W3CDTF">2024-05-20T00:35:00Z</dcterms:modified>
</cp:coreProperties>
</file>