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A14C9" w14:textId="77777777" w:rsidR="00FA37E1" w:rsidRPr="00D95F32" w:rsidRDefault="00FA37E1" w:rsidP="00FA37E1">
      <w:pPr>
        <w:pStyle w:val="af0"/>
        <w:kinsoku w:val="0"/>
        <w:overflowPunct w:val="0"/>
        <w:spacing w:before="71" w:line="275" w:lineRule="auto"/>
        <w:ind w:leftChars="-60" w:left="-48" w:right="144" w:hangingChars="24" w:hanging="96"/>
        <w:jc w:val="center"/>
        <w:rPr>
          <w:rFonts w:asciiTheme="majorBidi" w:eastAsia="標楷體" w:hAnsiTheme="majorBidi" w:cstheme="majorBidi"/>
          <w:b/>
          <w:bCs/>
          <w:sz w:val="40"/>
          <w:szCs w:val="40"/>
        </w:rPr>
      </w:pP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經濟部產業發展署</w:t>
      </w:r>
    </w:p>
    <w:p w14:paraId="4ECBC02C" w14:textId="77777777" w:rsidR="00307F36" w:rsidRDefault="00307F36" w:rsidP="00307F36">
      <w:pPr>
        <w:ind w:leftChars="-1" w:left="-2" w:firstLine="1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B270D11" wp14:editId="01D649C5">
                <wp:extent cx="5721350" cy="2303813"/>
                <wp:effectExtent l="0" t="0" r="0" b="1270"/>
                <wp:docPr id="1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1350" cy="2303813"/>
                          <a:chOff x="0" y="0"/>
                          <a:chExt cx="9010" cy="3096"/>
                        </a:xfrm>
                      </wpg:grpSpPr>
                      <wps:wsp>
                        <wps:cNvPr id="2" name="docshape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10" cy="3096"/>
                          </a:xfrm>
                          <a:custGeom>
                            <a:avLst/>
                            <a:gdLst>
                              <a:gd name="T0" fmla="*/ 9010 w 9010"/>
                              <a:gd name="T1" fmla="*/ 0 h 2442"/>
                              <a:gd name="T2" fmla="*/ 0 w 9010"/>
                              <a:gd name="T3" fmla="*/ 0 h 2442"/>
                              <a:gd name="T4" fmla="*/ 0 w 9010"/>
                              <a:gd name="T5" fmla="*/ 96 h 2442"/>
                              <a:gd name="T6" fmla="*/ 0 w 9010"/>
                              <a:gd name="T7" fmla="*/ 2346 h 2442"/>
                              <a:gd name="T8" fmla="*/ 0 w 9010"/>
                              <a:gd name="T9" fmla="*/ 2442 h 2442"/>
                              <a:gd name="T10" fmla="*/ 9010 w 9010"/>
                              <a:gd name="T11" fmla="*/ 2442 h 2442"/>
                              <a:gd name="T12" fmla="*/ 9010 w 9010"/>
                              <a:gd name="T13" fmla="*/ 2347 h 2442"/>
                              <a:gd name="T14" fmla="*/ 9010 w 9010"/>
                              <a:gd name="T15" fmla="*/ 2346 h 2442"/>
                              <a:gd name="T16" fmla="*/ 9010 w 9010"/>
                              <a:gd name="T17" fmla="*/ 97 h 2442"/>
                              <a:gd name="T18" fmla="*/ 8914 w 9010"/>
                              <a:gd name="T19" fmla="*/ 97 h 2442"/>
                              <a:gd name="T20" fmla="*/ 8914 w 9010"/>
                              <a:gd name="T21" fmla="*/ 2346 h 2442"/>
                              <a:gd name="T22" fmla="*/ 96 w 9010"/>
                              <a:gd name="T23" fmla="*/ 2346 h 2442"/>
                              <a:gd name="T24" fmla="*/ 96 w 9010"/>
                              <a:gd name="T25" fmla="*/ 96 h 2442"/>
                              <a:gd name="T26" fmla="*/ 9010 w 9010"/>
                              <a:gd name="T27" fmla="*/ 96 h 2442"/>
                              <a:gd name="T28" fmla="*/ 9010 w 9010"/>
                              <a:gd name="T29" fmla="*/ 0 h 2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010" h="2442">
                                <a:moveTo>
                                  <a:pt x="90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6"/>
                                </a:lnTo>
                                <a:lnTo>
                                  <a:pt x="0" y="2346"/>
                                </a:lnTo>
                                <a:lnTo>
                                  <a:pt x="0" y="2442"/>
                                </a:lnTo>
                                <a:lnTo>
                                  <a:pt x="9010" y="2442"/>
                                </a:lnTo>
                                <a:lnTo>
                                  <a:pt x="9010" y="2347"/>
                                </a:lnTo>
                                <a:lnTo>
                                  <a:pt x="9010" y="2346"/>
                                </a:lnTo>
                                <a:lnTo>
                                  <a:pt x="9010" y="97"/>
                                </a:lnTo>
                                <a:lnTo>
                                  <a:pt x="8914" y="97"/>
                                </a:lnTo>
                                <a:lnTo>
                                  <a:pt x="8914" y="2346"/>
                                </a:lnTo>
                                <a:lnTo>
                                  <a:pt x="96" y="2346"/>
                                </a:lnTo>
                                <a:lnTo>
                                  <a:pt x="96" y="96"/>
                                </a:lnTo>
                                <a:lnTo>
                                  <a:pt x="9010" y="96"/>
                                </a:lnTo>
                                <a:lnTo>
                                  <a:pt x="9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144" y="144"/>
                            <a:ext cx="8722" cy="2808"/>
                          </a:xfrm>
                          <a:prstGeom prst="rect">
                            <a:avLst/>
                          </a:prstGeom>
                          <a:noFill/>
                          <a:ln w="2032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5D0A71" w14:textId="77777777" w:rsidR="003A2220" w:rsidRPr="003A2220" w:rsidRDefault="003A2220" w:rsidP="003A2220">
                              <w:pPr>
                                <w:spacing w:line="360" w:lineRule="auto"/>
                                <w:ind w:right="49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3A2220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114</w:t>
                              </w:r>
                              <w:proofErr w:type="gramEnd"/>
                              <w:r w:rsidRPr="003A222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年度推動自行車產業</w:t>
                              </w:r>
                              <w:proofErr w:type="gramStart"/>
                              <w:r w:rsidRPr="003A222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淨零碳排</w:t>
                              </w:r>
                              <w:proofErr w:type="gramEnd"/>
                              <w:r w:rsidRPr="003A222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及產品創新加值計畫</w:t>
                              </w:r>
                              <w:r w:rsidRPr="003A2220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-</w:t>
                              </w:r>
                            </w:p>
                            <w:p w14:paraId="4D66578F" w14:textId="77777777" w:rsidR="003A2220" w:rsidRPr="003A2220" w:rsidRDefault="003A2220" w:rsidP="003A2220">
                              <w:pPr>
                                <w:spacing w:line="360" w:lineRule="auto"/>
                                <w:ind w:right="49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3A222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疫</w:t>
                              </w:r>
                              <w:proofErr w:type="gramEnd"/>
                              <w:r w:rsidRPr="003A222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36"/>
                                  <w:szCs w:val="36"/>
                                </w:rPr>
                                <w:t>後特別預算自行車產業低碳、智慧升級轉型輔導作業</w:t>
                              </w:r>
                            </w:p>
                            <w:p w14:paraId="21ED1E7B" w14:textId="068B625A" w:rsidR="00307F36" w:rsidRDefault="00310513" w:rsidP="00307F36">
                              <w:pPr>
                                <w:spacing w:line="360" w:lineRule="auto"/>
                                <w:ind w:right="49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spacing w:val="-9"/>
                                  <w:sz w:val="56"/>
                                </w:rPr>
                              </w:pPr>
                              <w:r w:rsidRPr="00310513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56"/>
                                </w:rPr>
                                <w:t>製造業</w:t>
                              </w:r>
                              <w:r w:rsidRPr="00310513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56"/>
                                </w:rPr>
                                <w:t>AI</w:t>
                              </w:r>
                              <w:r w:rsidRPr="00310513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bCs/>
                                  <w:spacing w:val="-9"/>
                                  <w:sz w:val="56"/>
                                </w:rPr>
                                <w:t>智慧化諮詢診斷建議報告</w:t>
                              </w:r>
                            </w:p>
                            <w:p w14:paraId="20B70AC9" w14:textId="77777777" w:rsidR="00307F36" w:rsidRPr="009F7AD2" w:rsidRDefault="00307F36" w:rsidP="00307F36">
                              <w:pPr>
                                <w:ind w:right="51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sz w:val="40"/>
                                </w:rPr>
                              </w:pPr>
                              <w:r w:rsidRPr="009F7AD2">
                                <w:rPr>
                                  <w:rFonts w:ascii="Times New Roman" w:eastAsia="標楷體" w:hAnsi="Times New Roman" w:cs="Times New Roman"/>
                                  <w:b/>
                                  <w:sz w:val="40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270D11" id="docshapegroup15" o:spid="_x0000_s1026" style="width:450.5pt;height:181.4pt;mso-position-horizontal-relative:char;mso-position-vertical-relative:line" coordsize="9010,3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LPxAQAAJYRAAAOAAAAZHJzL2Uyb0RvYy54bWy8WG1v4zYM/j5g/0HQxwGrX5I2iVH3cOvd&#10;FQNu2wHX/QDFlmNjtuVJSpzu14+UbEdJz47XDcuHWI4eUeRDiiJz/+5YleTApSpEHdPgxqeE14lI&#10;i3oX09+fP/24pkRpVqesFDWP6QtX9N3D99/dt03EQ5GLMuWSgJBaRW0T01zrJvI8leS8YupGNLyG&#10;yUzIiml4lTsvlawF6VXphb5/57VCpo0UCVcKfv1gJ+mDkZ9lPNG/ZZnimpQxBd20+Zbme4vf3sM9&#10;i3aSNXmRdGqwN2hRsaKGTQdRH5hmZC+LV6KqIpFCiUzfJKLyRJYVCTc2gDWBf2HNkxT7xtiyi9pd&#10;M9AE1F7w9Gaxya+HJ9l8bb5Iqz0MP4vkDwW8eG2zi9x5fN9ZMNm2v4gU/Mn2WhjDj5msUASYRI6G&#10;35eBX37UJIEfb1dhsLgFNyQwFy78xTpYWA8kObjp1bok/9it3AA5dtnC39zhGo9FdkujZqcWuh3i&#10;SJ2oUv+Oqq85a7jxgEIqvkhSpKA6JTWrwPpUJAoRgVEJ9wZQT6ZymXRmEKaA8LdxOMEEi5K90k9c&#10;GEeww2elbXinMDLuTTu9n4HMrCoh0n/wCEokrXl0x2GABQ7MJzkJl8vwEgNkDKLG5CzOMN+WszzD&#10;fFufWwezuRtR6M4BjSm0cjDhYjkmCpLXVds2Dgb5GdEK43eQNUW5y/mUPJf3KXku92Dqakw/l/8p&#10;ea4PJqiDIzHPXtcVm1HtXE+sN8FyLGBdb4xKC11fTEgLz3wxHibhmS/uRnQLLzwxFnThmSdGpbl+&#10;GD0L4UwvhGdeGNXM9cJEjISuF9y8AUl71ycjlvf5KTnWXYKCEWFYOfjmTmmEwjsBsxVcGM9Bl/cB&#10;hdlsBAy+QLC5WGC/aTBQjeDbWZKBSwSvZoGBKgRvZoExOSA6mGdi0Nlob8+rRgadlcE8M/HkGmXm&#10;GRp0lgbzTMWzh9LhbNlbfNpBeLQMfJ4/8ewY+DxT8XgY+DxTw85UiG9Hd8t/F8ESKs7LWlNSArXm&#10;FtewqGEaA78fkjameJIoyaGuwOsVZypx4M/CYDSeAIsATU3BChueAGXtAi25Paqf65+NEWYxQxXV&#10;T/ZPF4T5vTO1n+6fZ7CuLADF+un+aWGD/n0BMQMJV9Xk1ieZ15QckJtpiXgTmHiYi7tKD5CM8TUX&#10;d8UnJzumnTLgLuMgKYXiNnIxDE0RPcQjhrFTPipRFumnoiwxCpXcbR9LSQ4M2yjz6XxzBitNXq4F&#10;LrPb4C9QoNuC11bnW5G+QPErhe3FoHeEQS7kX5S00IfFVP25Z5JTUv5cQ/UOPllCxGrzsoQOAl6k&#10;O7N1Z1idgKiYagr3CA4ftW329o0sdjnsFJgDVov30LhkBRbIRj+rVfcCDcT/1ElASXDRSZgQdToJ&#10;oo8/CUgBVu+upyC1eMzhouTvpRRtzlkKTNmE6iy1NsxqNYBkE6n4BEpY1Lds6xVmYNOvrf115/S+&#10;12ukbTcIDmKKuc+w27ceEFI9BGUOgYFpAhNf6C/AnSbA3hBtVaHhr4OyqGK6HkKSRcjGxzo1VmhW&#10;lHZsEs6rWNTH7RGAyNk/DMshJIdwhIENRRj8h2Fo2lto/kH3s38X3Hdj1+nvlIe/AQAA//8DAFBL&#10;AwQUAAYACAAAACEAOpbuI9wAAAAFAQAADwAAAGRycy9kb3ducmV2LnhtbEyPQWvCQBCF74X+h2UK&#10;vdVNlIqN2YhI25MUqoXibUzGJJidDdk1if++017s5cHjDe99k65G26ieOl87NhBPIlDEuStqLg18&#10;7d+eFqB8QC6wcUwGruRhld3fpZgUbuBP6nehVFLCPkEDVQhtorXPK7LoJ64lluzkOotBbFfqosNB&#10;ym2jp1E01xZrloUKW9pUlJ93F2vgfcBhPYtf++35tLke9s8f39uYjHl8GNdLUIHGcDuGX3xBh0yY&#10;ju7ChVeNAXkk/KlkL1Es9mhgNp8uQGep/k+f/QAAAP//AwBQSwECLQAUAAYACAAAACEAtoM4kv4A&#10;AADhAQAAEwAAAAAAAAAAAAAAAAAAAAAAW0NvbnRlbnRfVHlwZXNdLnhtbFBLAQItABQABgAIAAAA&#10;IQA4/SH/1gAAAJQBAAALAAAAAAAAAAAAAAAAAC8BAABfcmVscy8ucmVsc1BLAQItABQABgAIAAAA&#10;IQChMALPxAQAAJYRAAAOAAAAAAAAAAAAAAAAAC4CAABkcnMvZTJvRG9jLnhtbFBLAQItABQABgAI&#10;AAAAIQA6lu4j3AAAAAUBAAAPAAAAAAAAAAAAAAAAAB4HAABkcnMvZG93bnJldi54bWxQSwUGAAAA&#10;AAQABADzAAAAJwgAAAAA&#10;">
                <v:shape id="docshape16" o:spid="_x0000_s1027" style="position:absolute;width:9010;height:3096;visibility:visible;mso-wrap-style:square;v-text-anchor:top" coordsize="9010,2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KfqwAAAANoAAAAPAAAAZHJzL2Rvd25yZXYueG1sRI9Bi8Iw&#10;FITvC/6H8ARva6qCSDWKCsJeVz14fDbPpti8xCba9t8bYWGPw8x8w6w2na3Fi5pQOVYwGWcgiAun&#10;Ky4VnE+H7wWIEJE11o5JQU8BNuvB1wpz7Vr+pdcxliJBOOSowMTocylDYchiGDtPnLybayzGJJtS&#10;6gbbBLe1nGbZXFqsOC0Y9LQ3VNyPT6vgpn3/uLbmuuufu8z3l9lk382UGg277RJEpC7+h//aP1rB&#10;FD5X0g2Q6zcAAAD//wMAUEsBAi0AFAAGAAgAAAAhANvh9svuAAAAhQEAABMAAAAAAAAAAAAAAAAA&#10;AAAAAFtDb250ZW50X1R5cGVzXS54bWxQSwECLQAUAAYACAAAACEAWvQsW78AAAAVAQAACwAAAAAA&#10;AAAAAAAAAAAfAQAAX3JlbHMvLnJlbHNQSwECLQAUAAYACAAAACEA8TSn6sAAAADaAAAADwAAAAAA&#10;AAAAAAAAAAAHAgAAZHJzL2Rvd25yZXYueG1sUEsFBgAAAAADAAMAtwAAAPQCAAAAAA==&#10;" path="m9010,l,,,96,,2346r,96l9010,2442r,-95l9010,2346r,-2249l8914,97r,2249l96,2346,96,96r8914,l9010,xe" fillcolor="black" stroked="f">
                  <v:path arrowok="t" o:connecttype="custom" o:connectlocs="9010,0;0,0;0,122;0,2974;0,3096;9010,3096;9010,2976;9010,2974;9010,123;8914,123;8914,2974;96,2974;96,122;9010,122;9010,0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7" o:spid="_x0000_s1028" type="#_x0000_t202" style="position:absolute;left:144;top:144;width:8722;height:2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PfFwgAAANoAAAAPAAAAZHJzL2Rvd25yZXYueG1sRI/BasMw&#10;EETvgf6D2EJusZyklOJaNqVgSC6Bur30tlhby9RaGUuxnXx9FCj0OMzMGyYvF9uLiUbfOVawTVIQ&#10;xI3THbcKvj6rzQsIH5A19o5JwYU8lMXDKsdMu5k/aKpDKyKEfYYKTAhDJqVvDFn0iRuIo/fjRosh&#10;yrGVesQ5wm0vd2n6LC12HBcMDvRuqPmtz1bBtb42lTunp+08G/9k5He49Eel1o/L2yuIQEv4D/+1&#10;D1rBHu5X4g2QxQ0AAP//AwBQSwECLQAUAAYACAAAACEA2+H2y+4AAACFAQAAEwAAAAAAAAAAAAAA&#10;AAAAAAAAW0NvbnRlbnRfVHlwZXNdLnhtbFBLAQItABQABgAIAAAAIQBa9CxbvwAAABUBAAALAAAA&#10;AAAAAAAAAAAAAB8BAABfcmVscy8ucmVsc1BLAQItABQABgAIAAAAIQBXfPfFwgAAANoAAAAPAAAA&#10;AAAAAAAAAAAAAAcCAABkcnMvZG93bnJldi54bWxQSwUGAAAAAAMAAwC3AAAA9gIAAAAA&#10;" filled="f" strokeweight="1.6pt">
                  <v:textbox inset="0,0,0,0">
                    <w:txbxContent>
                      <w:p w14:paraId="355D0A71" w14:textId="77777777" w:rsidR="003A2220" w:rsidRPr="003A2220" w:rsidRDefault="003A2220" w:rsidP="003A2220">
                        <w:pPr>
                          <w:spacing w:line="360" w:lineRule="auto"/>
                          <w:ind w:right="49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</w:pPr>
                        <w:proofErr w:type="gramStart"/>
                        <w:r w:rsidRPr="003A2220">
                          <w:rPr>
                            <w:rFonts w:ascii="Times New Roman" w:eastAsia="標楷體" w:hAnsi="Times New Roman" w:cs="Times New Roman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114</w:t>
                        </w:r>
                        <w:proofErr w:type="gramEnd"/>
                        <w:r w:rsidRPr="003A2220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年度推動自行車產業</w:t>
                        </w:r>
                        <w:proofErr w:type="gramStart"/>
                        <w:r w:rsidRPr="003A2220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淨零碳排</w:t>
                        </w:r>
                        <w:proofErr w:type="gramEnd"/>
                        <w:r w:rsidRPr="003A2220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及產品創新加值計畫</w:t>
                        </w:r>
                        <w:r w:rsidRPr="003A2220">
                          <w:rPr>
                            <w:rFonts w:ascii="Times New Roman" w:eastAsia="標楷體" w:hAnsi="Times New Roman" w:cs="Times New Roman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-</w:t>
                        </w:r>
                      </w:p>
                      <w:p w14:paraId="4D66578F" w14:textId="77777777" w:rsidR="003A2220" w:rsidRPr="003A2220" w:rsidRDefault="003A2220" w:rsidP="003A2220">
                        <w:pPr>
                          <w:spacing w:line="360" w:lineRule="auto"/>
                          <w:ind w:right="49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</w:pPr>
                        <w:proofErr w:type="gramStart"/>
                        <w:r w:rsidRPr="003A2220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疫</w:t>
                        </w:r>
                        <w:proofErr w:type="gramEnd"/>
                        <w:r w:rsidRPr="003A2220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36"/>
                            <w:szCs w:val="36"/>
                          </w:rPr>
                          <w:t>後特別預算自行車產業低碳、智慧升級轉型輔導作業</w:t>
                        </w:r>
                      </w:p>
                      <w:p w14:paraId="21ED1E7B" w14:textId="068B625A" w:rsidR="00307F36" w:rsidRDefault="00310513" w:rsidP="00307F36">
                        <w:pPr>
                          <w:spacing w:line="360" w:lineRule="auto"/>
                          <w:ind w:right="49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spacing w:val="-9"/>
                            <w:sz w:val="56"/>
                          </w:rPr>
                        </w:pPr>
                        <w:r w:rsidRPr="00310513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56"/>
                          </w:rPr>
                          <w:t>製造業</w:t>
                        </w:r>
                        <w:r w:rsidRPr="00310513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56"/>
                          </w:rPr>
                          <w:t>AI</w:t>
                        </w:r>
                        <w:r w:rsidRPr="00310513">
                          <w:rPr>
                            <w:rFonts w:ascii="Times New Roman" w:eastAsia="標楷體" w:hAnsi="Times New Roman" w:cs="Times New Roman" w:hint="eastAsia"/>
                            <w:b/>
                            <w:bCs/>
                            <w:spacing w:val="-9"/>
                            <w:sz w:val="56"/>
                          </w:rPr>
                          <w:t>智慧化諮詢診斷建議報告</w:t>
                        </w:r>
                      </w:p>
                      <w:p w14:paraId="20B70AC9" w14:textId="77777777" w:rsidR="00307F36" w:rsidRPr="009F7AD2" w:rsidRDefault="00307F36" w:rsidP="00307F36">
                        <w:pPr>
                          <w:ind w:right="51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sz w:val="40"/>
                          </w:rPr>
                        </w:pPr>
                        <w:r w:rsidRPr="009F7AD2">
                          <w:rPr>
                            <w:rFonts w:ascii="Times New Roman" w:eastAsia="標楷體" w:hAnsi="Times New Roman" w:cs="Times New Roman"/>
                            <w:b/>
                            <w:sz w:val="40"/>
                          </w:rPr>
                          <w:t>2025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257A0B" w14:textId="77777777" w:rsidR="00307F36" w:rsidRDefault="00307F36" w:rsidP="00307F36">
      <w:pPr>
        <w:ind w:leftChars="-1" w:left="-2" w:firstLine="1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</w:p>
    <w:p w14:paraId="115A6380" w14:textId="77777777" w:rsidR="00307F36" w:rsidRDefault="00307F36" w:rsidP="00307F36">
      <w:pPr>
        <w:ind w:leftChars="-1" w:left="-2" w:firstLine="1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5955"/>
      </w:tblGrid>
      <w:tr w:rsidR="00307F36" w14:paraId="517769A8" w14:textId="77777777" w:rsidTr="00253EF2">
        <w:trPr>
          <w:trHeight w:val="377"/>
          <w:jc w:val="center"/>
        </w:trPr>
        <w:tc>
          <w:tcPr>
            <w:tcW w:w="251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53A7E916" w14:textId="77777777" w:rsidR="00307F36" w:rsidRDefault="00307F36" w:rsidP="00253EF2">
            <w:pPr>
              <w:pStyle w:val="TableParagraph"/>
              <w:spacing w:line="449" w:lineRule="exact"/>
              <w:ind w:left="529" w:right="509"/>
              <w:jc w:val="center"/>
              <w:rPr>
                <w:b/>
                <w:sz w:val="36"/>
              </w:rPr>
            </w:pPr>
            <w:proofErr w:type="spellStart"/>
            <w:r>
              <w:rPr>
                <w:b/>
                <w:spacing w:val="-6"/>
                <w:sz w:val="36"/>
              </w:rPr>
              <w:t>公司名稱</w:t>
            </w:r>
            <w:proofErr w:type="spellEnd"/>
          </w:p>
        </w:tc>
        <w:tc>
          <w:tcPr>
            <w:tcW w:w="5955" w:type="dxa"/>
            <w:tcBorders>
              <w:left w:val="single" w:sz="6" w:space="0" w:color="000000"/>
              <w:bottom w:val="single" w:sz="6" w:space="0" w:color="000000"/>
            </w:tcBorders>
          </w:tcPr>
          <w:p w14:paraId="6BA5C4AF" w14:textId="77777777" w:rsidR="00307F36" w:rsidRDefault="00307F36" w:rsidP="00253EF2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307F36" w14:paraId="54E59D7C" w14:textId="77777777" w:rsidTr="00253EF2">
        <w:trPr>
          <w:trHeight w:val="467"/>
          <w:jc w:val="center"/>
        </w:trPr>
        <w:tc>
          <w:tcPr>
            <w:tcW w:w="2518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6D1D2413" w14:textId="77777777" w:rsidR="00307F36" w:rsidRDefault="00307F36" w:rsidP="00253EF2">
            <w:pPr>
              <w:pStyle w:val="TableParagraph"/>
              <w:spacing w:line="447" w:lineRule="exact"/>
              <w:ind w:left="529" w:right="509"/>
              <w:jc w:val="center"/>
              <w:rPr>
                <w:b/>
                <w:sz w:val="36"/>
              </w:rPr>
            </w:pPr>
            <w:proofErr w:type="spellStart"/>
            <w:r>
              <w:rPr>
                <w:b/>
                <w:spacing w:val="-6"/>
                <w:sz w:val="36"/>
              </w:rPr>
              <w:t>案件編號</w:t>
            </w:r>
            <w:proofErr w:type="spellEnd"/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</w:tcBorders>
          </w:tcPr>
          <w:p w14:paraId="11FDE923" w14:textId="77777777" w:rsidR="00307F36" w:rsidRDefault="00307F36" w:rsidP="00253EF2">
            <w:pPr>
              <w:pStyle w:val="TableParagraph"/>
              <w:rPr>
                <w:rFonts w:ascii="Times New Roman"/>
                <w:sz w:val="36"/>
              </w:rPr>
            </w:pPr>
          </w:p>
        </w:tc>
      </w:tr>
    </w:tbl>
    <w:p w14:paraId="70612E29" w14:textId="77777777" w:rsidR="00307F36" w:rsidRDefault="00307F36" w:rsidP="00307F36">
      <w:pPr>
        <w:ind w:leftChars="-1" w:left="-2" w:firstLine="1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</w:p>
    <w:p w14:paraId="5B34C897" w14:textId="77777777" w:rsidR="00307F36" w:rsidRDefault="00307F36" w:rsidP="00307F36">
      <w:pPr>
        <w:ind w:leftChars="-1" w:left="-2" w:firstLine="1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</w:p>
    <w:p w14:paraId="13001FB3" w14:textId="77777777" w:rsidR="00307F36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5"/>
          <w:sz w:val="32"/>
        </w:rPr>
      </w:pPr>
      <w:r w:rsidRPr="00C63717">
        <w:rPr>
          <w:rFonts w:ascii="Times New Roman" w:eastAsia="標楷體" w:hAnsi="Times New Roman" w:cs="Times New Roman"/>
          <w:b/>
          <w:spacing w:val="-5"/>
          <w:sz w:val="32"/>
        </w:rPr>
        <w:t>主辦單位：經濟部產業發展署</w:t>
      </w:r>
    </w:p>
    <w:p w14:paraId="06CCDD83" w14:textId="77777777" w:rsidR="00307F36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5"/>
          <w:sz w:val="32"/>
        </w:rPr>
      </w:pPr>
      <w:r w:rsidRPr="00BA7C7F">
        <w:rPr>
          <w:rFonts w:ascii="Times New Roman" w:eastAsia="標楷體" w:hAnsi="Times New Roman" w:cs="Times New Roman" w:hint="eastAsia"/>
          <w:b/>
          <w:spacing w:val="-5"/>
          <w:sz w:val="32"/>
        </w:rPr>
        <w:t xml:space="preserve">主責業務組：□民生化工組　□金屬機電組　□電子資訊組　</w:t>
      </w:r>
    </w:p>
    <w:p w14:paraId="7C5AA900" w14:textId="77777777" w:rsidR="00307F36" w:rsidRPr="00C63717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5"/>
          <w:sz w:val="32"/>
        </w:rPr>
      </w:pPr>
      <w:r>
        <w:rPr>
          <w:rFonts w:ascii="Times New Roman" w:eastAsia="標楷體" w:hAnsi="Times New Roman" w:cs="Times New Roman" w:hint="eastAsia"/>
          <w:b/>
          <w:spacing w:val="-5"/>
          <w:sz w:val="32"/>
        </w:rPr>
        <w:t xml:space="preserve">　　　　　　</w:t>
      </w:r>
      <w:r w:rsidRPr="00BA7C7F">
        <w:rPr>
          <w:rFonts w:ascii="Times New Roman" w:eastAsia="標楷體" w:hAnsi="Times New Roman" w:cs="Times New Roman" w:hint="eastAsia"/>
          <w:b/>
          <w:spacing w:val="-5"/>
          <w:sz w:val="32"/>
        </w:rPr>
        <w:t>□知識經濟組　□永續發展組</w:t>
      </w:r>
      <w:r>
        <w:rPr>
          <w:rFonts w:ascii="Times New Roman" w:eastAsia="標楷體" w:hAnsi="Times New Roman" w:cs="Times New Roman" w:hint="eastAsia"/>
        </w:rPr>
        <w:t xml:space="preserve">　</w:t>
      </w:r>
    </w:p>
    <w:p w14:paraId="3D1270F7" w14:textId="77777777" w:rsidR="00307F36" w:rsidRPr="00C63717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5"/>
          <w:sz w:val="32"/>
        </w:rPr>
      </w:pPr>
      <w:r w:rsidRPr="002C5DCD">
        <w:rPr>
          <w:rFonts w:ascii="Times New Roman" w:eastAsia="標楷體" w:hAnsi="Times New Roman" w:cs="Times New Roman" w:hint="eastAsia"/>
          <w:b/>
          <w:spacing w:val="-5"/>
          <w:sz w:val="32"/>
          <w:szCs w:val="32"/>
        </w:rPr>
        <w:t>輔導團機構名稱：</w:t>
      </w:r>
    </w:p>
    <w:p w14:paraId="07849943" w14:textId="77777777" w:rsidR="00307F36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6"/>
          <w:sz w:val="32"/>
        </w:rPr>
      </w:pPr>
      <w:r>
        <w:rPr>
          <w:rFonts w:ascii="Times New Roman" w:eastAsia="標楷體" w:hAnsi="Times New Roman" w:cs="Times New Roman" w:hint="eastAsia"/>
          <w:b/>
          <w:spacing w:val="-6"/>
          <w:sz w:val="32"/>
        </w:rPr>
        <w:t>諮詢診斷人員</w:t>
      </w:r>
      <w:r w:rsidRPr="00C63717">
        <w:rPr>
          <w:rFonts w:ascii="Times New Roman" w:eastAsia="標楷體" w:hAnsi="Times New Roman" w:cs="Times New Roman"/>
          <w:b/>
          <w:spacing w:val="-6"/>
          <w:sz w:val="32"/>
        </w:rPr>
        <w:t>：</w:t>
      </w:r>
    </w:p>
    <w:p w14:paraId="04F8578A" w14:textId="77777777" w:rsidR="00307F36" w:rsidRPr="00C63717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color w:val="000000" w:themeColor="text1"/>
          <w:sz w:val="28"/>
        </w:rPr>
      </w:pPr>
    </w:p>
    <w:p w14:paraId="46430573" w14:textId="77777777" w:rsidR="00307F36" w:rsidRDefault="00307F36" w:rsidP="00307F36">
      <w:pPr>
        <w:ind w:leftChars="-1" w:left="-2" w:firstLine="1"/>
        <w:rPr>
          <w:rFonts w:ascii="Times New Roman" w:eastAsia="標楷體" w:hAnsi="Times New Roman" w:cs="Times New Roman"/>
          <w:b/>
          <w:spacing w:val="-5"/>
          <w:sz w:val="32"/>
        </w:rPr>
      </w:pPr>
      <w:r w:rsidRPr="00C63717">
        <w:rPr>
          <w:rFonts w:ascii="Times New Roman" w:eastAsia="標楷體" w:hAnsi="Times New Roman" w:cs="Times New Roman"/>
          <w:b/>
          <w:spacing w:val="-5"/>
          <w:sz w:val="32"/>
        </w:rPr>
        <w:t xml:space="preserve">完成日期：中華民國　</w:t>
      </w:r>
      <w:r>
        <w:rPr>
          <w:rFonts w:ascii="Times New Roman" w:eastAsia="標楷體" w:hAnsi="Times New Roman" w:cs="Times New Roman" w:hint="eastAsia"/>
          <w:b/>
          <w:spacing w:val="-5"/>
          <w:sz w:val="32"/>
        </w:rPr>
        <w:t xml:space="preserve">　</w:t>
      </w:r>
      <w:r w:rsidRPr="00C63717">
        <w:rPr>
          <w:rFonts w:ascii="Times New Roman" w:eastAsia="標楷體" w:hAnsi="Times New Roman" w:cs="Times New Roman"/>
          <w:b/>
          <w:spacing w:val="-5"/>
          <w:sz w:val="32"/>
        </w:rPr>
        <w:t xml:space="preserve">年　</w:t>
      </w:r>
      <w:r>
        <w:rPr>
          <w:rFonts w:ascii="Times New Roman" w:eastAsia="標楷體" w:hAnsi="Times New Roman" w:cs="Times New Roman" w:hint="eastAsia"/>
          <w:b/>
          <w:spacing w:val="-5"/>
          <w:sz w:val="32"/>
        </w:rPr>
        <w:t xml:space="preserve">　</w:t>
      </w:r>
      <w:r w:rsidRPr="00C63717">
        <w:rPr>
          <w:rFonts w:ascii="Times New Roman" w:eastAsia="標楷體" w:hAnsi="Times New Roman" w:cs="Times New Roman"/>
          <w:b/>
          <w:spacing w:val="-5"/>
          <w:sz w:val="32"/>
        </w:rPr>
        <w:t>月</w:t>
      </w:r>
      <w:r>
        <w:rPr>
          <w:rFonts w:ascii="Times New Roman" w:eastAsia="標楷體" w:hAnsi="Times New Roman" w:cs="Times New Roman" w:hint="eastAsia"/>
          <w:b/>
          <w:spacing w:val="-5"/>
          <w:sz w:val="32"/>
        </w:rPr>
        <w:t xml:space="preserve">　</w:t>
      </w:r>
      <w:r w:rsidRPr="00C63717">
        <w:rPr>
          <w:rFonts w:ascii="Times New Roman" w:eastAsia="標楷體" w:hAnsi="Times New Roman" w:cs="Times New Roman"/>
          <w:b/>
          <w:spacing w:val="-5"/>
          <w:sz w:val="32"/>
        </w:rPr>
        <w:t xml:space="preserve">　日</w:t>
      </w:r>
    </w:p>
    <w:p w14:paraId="1434EF16" w14:textId="77777777" w:rsidR="00307F36" w:rsidRDefault="00307F36" w:rsidP="00F13120">
      <w:pPr>
        <w:widowControl/>
        <w:tabs>
          <w:tab w:val="center" w:pos="4748"/>
        </w:tabs>
        <w:rPr>
          <w:rFonts w:ascii="Times New Roman" w:eastAsia="標楷體" w:hAnsi="Times New Roman" w:cs="Times New Roman"/>
          <w:b/>
          <w:spacing w:val="-5"/>
          <w:sz w:val="32"/>
        </w:rPr>
      </w:pPr>
    </w:p>
    <w:p w14:paraId="0359AC30" w14:textId="77777777" w:rsidR="00596682" w:rsidRDefault="00596682" w:rsidP="00F13120">
      <w:pPr>
        <w:widowControl/>
        <w:tabs>
          <w:tab w:val="center" w:pos="4748"/>
        </w:tabs>
        <w:rPr>
          <w:rFonts w:ascii="Times New Roman" w:eastAsia="標楷體" w:hAnsi="Times New Roman" w:cs="Times New Roman"/>
          <w:b/>
          <w:spacing w:val="-5"/>
          <w:sz w:val="32"/>
        </w:rPr>
        <w:sectPr w:rsidR="00596682" w:rsidSect="00596682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851" w:right="1133" w:bottom="851" w:left="1276" w:header="510" w:footer="347" w:gutter="0"/>
          <w:pgNumType w:start="5"/>
          <w:cols w:space="425"/>
          <w:titlePg/>
          <w:docGrid w:type="lines" w:linePitch="360"/>
        </w:sectPr>
      </w:pPr>
    </w:p>
    <w:p w14:paraId="0CDF971E" w14:textId="77777777" w:rsidR="00596682" w:rsidRDefault="00596682" w:rsidP="00F13120">
      <w:pPr>
        <w:widowControl/>
        <w:tabs>
          <w:tab w:val="center" w:pos="4748"/>
        </w:tabs>
        <w:rPr>
          <w:rFonts w:ascii="Times New Roman" w:eastAsia="標楷體" w:hAnsi="Times New Roman" w:cs="Times New Roman"/>
          <w:b/>
          <w:spacing w:val="-5"/>
          <w:sz w:val="32"/>
        </w:rPr>
      </w:pPr>
    </w:p>
    <w:p w14:paraId="6951C6CE" w14:textId="77777777" w:rsidR="00C14418" w:rsidRDefault="00C14418" w:rsidP="00F13120">
      <w:pPr>
        <w:widowControl/>
        <w:tabs>
          <w:tab w:val="center" w:pos="4748"/>
        </w:tabs>
        <w:rPr>
          <w:rFonts w:ascii="Times New Roman" w:eastAsia="標楷體" w:hAnsi="Times New Roman" w:cs="Times New Roman"/>
          <w:b/>
          <w:spacing w:val="-5"/>
          <w:sz w:val="32"/>
        </w:rPr>
      </w:pPr>
    </w:p>
    <w:p w14:paraId="78B50BDF" w14:textId="77777777" w:rsidR="005C226E" w:rsidRPr="00F13120" w:rsidRDefault="005C226E" w:rsidP="005C226E">
      <w:pPr>
        <w:pStyle w:val="a9"/>
        <w:pageBreakBefore/>
        <w:numPr>
          <w:ilvl w:val="0"/>
          <w:numId w:val="56"/>
        </w:numPr>
        <w:ind w:leftChars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4"/>
        </w:rPr>
        <w:lastRenderedPageBreak/>
        <w:t>公司</w:t>
      </w:r>
      <w:r w:rsidRPr="00F13120">
        <w:rPr>
          <w:rFonts w:ascii="標楷體" w:eastAsia="標楷體" w:hAnsi="標楷體" w:hint="eastAsia"/>
          <w:b/>
          <w:color w:val="000000"/>
          <w:sz w:val="28"/>
          <w:szCs w:val="24"/>
        </w:rPr>
        <w:t>基本資料</w:t>
      </w:r>
    </w:p>
    <w:tbl>
      <w:tblPr>
        <w:tblStyle w:val="a8"/>
        <w:tblW w:w="9630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44"/>
        <w:gridCol w:w="3118"/>
        <w:gridCol w:w="602"/>
        <w:gridCol w:w="674"/>
        <w:gridCol w:w="3392"/>
      </w:tblGrid>
      <w:tr w:rsidR="005C226E" w:rsidRPr="00B270B0" w14:paraId="68A73D27" w14:textId="77777777" w:rsidTr="00253EF2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4957022" w14:textId="77777777" w:rsidR="005C226E" w:rsidRPr="002B63AC" w:rsidRDefault="005C226E" w:rsidP="00253EF2">
            <w:pPr>
              <w:spacing w:line="480" w:lineRule="auto"/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公司名稱</w:t>
            </w:r>
          </w:p>
        </w:tc>
        <w:tc>
          <w:tcPr>
            <w:tcW w:w="3118" w:type="dxa"/>
            <w:vAlign w:val="center"/>
          </w:tcPr>
          <w:p w14:paraId="03FBA797" w14:textId="77777777" w:rsidR="005C226E" w:rsidRPr="00B270B0" w:rsidRDefault="005C226E" w:rsidP="00253EF2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6858FA29" w14:textId="77777777" w:rsidR="005C226E" w:rsidRPr="00192C05" w:rsidRDefault="005C226E" w:rsidP="00253EF2">
            <w:pPr>
              <w:spacing w:line="480" w:lineRule="auto"/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統一編號</w:t>
            </w:r>
          </w:p>
        </w:tc>
        <w:tc>
          <w:tcPr>
            <w:tcW w:w="3392" w:type="dxa"/>
            <w:vAlign w:val="center"/>
          </w:tcPr>
          <w:p w14:paraId="3881DA7A" w14:textId="77777777" w:rsidR="005C226E" w:rsidRPr="00B270B0" w:rsidRDefault="005C226E" w:rsidP="00253EF2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</w:tr>
      <w:tr w:rsidR="005C226E" w:rsidRPr="00B270B0" w14:paraId="00C0CEFF" w14:textId="77777777" w:rsidTr="00253EF2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72E20244" w14:textId="77777777" w:rsidR="005C226E" w:rsidRPr="00665C4A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343A1">
              <w:rPr>
                <w:rFonts w:ascii="Times New Roman" w:eastAsia="標楷體" w:hAnsi="Times New Roman" w:cs="Times New Roman" w:hint="eastAsia"/>
                <w:b/>
              </w:rPr>
              <w:t>製</w:t>
            </w:r>
            <w:r w:rsidRPr="00665C4A">
              <w:rPr>
                <w:rFonts w:ascii="Times New Roman" w:eastAsia="標楷體" w:hAnsi="Times New Roman" w:cs="Times New Roman" w:hint="eastAsia"/>
                <w:b/>
              </w:rPr>
              <w:t>造業類別</w:t>
            </w:r>
          </w:p>
          <w:p w14:paraId="637DE9A1" w14:textId="77777777" w:rsidR="005C226E" w:rsidRPr="002B63AC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65C4A">
              <w:rPr>
                <w:rFonts w:ascii="Times New Roman" w:eastAsia="標楷體" w:hAnsi="Times New Roman" w:cs="Times New Roman" w:hint="eastAsia"/>
                <w:b/>
              </w:rPr>
              <w:t>（領域別）</w:t>
            </w:r>
          </w:p>
        </w:tc>
        <w:tc>
          <w:tcPr>
            <w:tcW w:w="7786" w:type="dxa"/>
            <w:gridSpan w:val="4"/>
            <w:vAlign w:val="center"/>
          </w:tcPr>
          <w:p w14:paraId="7078BA4D" w14:textId="77777777" w:rsidR="005C226E" w:rsidRPr="0088553B" w:rsidRDefault="005C226E" w:rsidP="00253EF2">
            <w:pPr>
              <w:ind w:leftChars="-1" w:left="-2" w:firstLine="1"/>
              <w:rPr>
                <w:rFonts w:ascii="Times New Roman" w:eastAsia="標楷體" w:hAnsi="Times New Roman" w:cs="Times New Roman"/>
                <w:b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  <w:b/>
              </w:rPr>
              <w:t>金屬機電產業</w:t>
            </w:r>
          </w:p>
          <w:p w14:paraId="628FFCA1" w14:textId="77777777" w:rsidR="005C226E" w:rsidRPr="00F46BFD" w:rsidRDefault="005C226E" w:rsidP="00253EF2">
            <w:pPr>
              <w:ind w:leftChars="95" w:left="228" w:firstLine="1"/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F46BFD">
              <w:rPr>
                <w:rFonts w:ascii="Times New Roman" w:eastAsia="標楷體" w:hAnsi="Times New Roman" w:cs="Times New Roman" w:hint="eastAsia"/>
              </w:rPr>
              <w:t>金屬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F46BFD">
              <w:rPr>
                <w:rFonts w:ascii="Times New Roman" w:eastAsia="標楷體" w:hAnsi="Times New Roman" w:cs="Times New Roman" w:hint="eastAsia"/>
              </w:rPr>
              <w:t>產業（金屬材料、金屬製品〈手工具、螺絲螺帽、模具、表面處理〉）</w:t>
            </w:r>
          </w:p>
          <w:p w14:paraId="48DB929E" w14:textId="77777777" w:rsidR="005C226E" w:rsidRPr="00F46BFD" w:rsidRDefault="005C226E" w:rsidP="00253EF2">
            <w:pPr>
              <w:ind w:leftChars="95" w:left="228" w:firstLine="1"/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F46BFD">
              <w:rPr>
                <w:rFonts w:ascii="Times New Roman" w:eastAsia="標楷體" w:hAnsi="Times New Roman" w:cs="Times New Roman" w:hint="eastAsia"/>
              </w:rPr>
              <w:t>機械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F46BFD">
              <w:rPr>
                <w:rFonts w:ascii="Times New Roman" w:eastAsia="標楷體" w:hAnsi="Times New Roman" w:cs="Times New Roman" w:hint="eastAsia"/>
              </w:rPr>
              <w:t>產業（工具機、工業用機器人、光電半導體設備、智慧機械、產業機械、冷凍冷藏設備）</w:t>
            </w:r>
          </w:p>
          <w:p w14:paraId="2A9480FB" w14:textId="77777777" w:rsidR="005C226E" w:rsidRPr="00F46BFD" w:rsidRDefault="005C226E" w:rsidP="00253EF2">
            <w:pPr>
              <w:ind w:leftChars="95" w:left="228" w:firstLine="1"/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F46BFD">
              <w:rPr>
                <w:rFonts w:ascii="Times New Roman" w:eastAsia="標楷體" w:hAnsi="Times New Roman" w:cs="Times New Roman" w:hint="eastAsia"/>
              </w:rPr>
              <w:t>運輸工具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F46BFD">
              <w:rPr>
                <w:rFonts w:ascii="Times New Roman" w:eastAsia="標楷體" w:hAnsi="Times New Roman" w:cs="Times New Roman" w:hint="eastAsia"/>
              </w:rPr>
              <w:t>產業（汽車、機車、自行車〈含電動車輛〉、航空器、軌道車輛、船舶）</w:t>
            </w:r>
          </w:p>
          <w:p w14:paraId="1E24DEE6" w14:textId="77777777" w:rsidR="005C226E" w:rsidRPr="00F46BFD" w:rsidRDefault="005C226E" w:rsidP="00253EF2">
            <w:pPr>
              <w:ind w:leftChars="95" w:left="228" w:firstLine="1"/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重機電次產業</w:t>
            </w:r>
            <w:r w:rsidRPr="00F46BFD">
              <w:rPr>
                <w:rFonts w:ascii="Times New Roman" w:eastAsia="標楷體" w:hAnsi="Times New Roman" w:cs="Times New Roman" w:hint="eastAsia"/>
              </w:rPr>
              <w:t>（風力發電設備、壓縮機、冷暖氣機）</w:t>
            </w:r>
          </w:p>
          <w:p w14:paraId="0787DC80" w14:textId="77777777" w:rsidR="005C226E" w:rsidRPr="004A4485" w:rsidRDefault="005C226E" w:rsidP="00253EF2">
            <w:pPr>
              <w:ind w:leftChars="95" w:left="228" w:firstLine="1"/>
              <w:rPr>
                <w:rFonts w:ascii="Times New Roman" w:eastAsia="標楷體" w:hAnsi="Times New Roman" w:cs="Times New Roman"/>
              </w:rPr>
            </w:pPr>
            <w:r w:rsidRPr="004A4485">
              <w:rPr>
                <w:rFonts w:ascii="標楷體" w:eastAsia="標楷體" w:hAnsi="標楷體" w:cs="Times New Roman" w:hint="eastAsia"/>
              </w:rPr>
              <w:t>□</w:t>
            </w:r>
            <w:r w:rsidRPr="004A4485">
              <w:rPr>
                <w:rFonts w:ascii="Times New Roman" w:eastAsia="標楷體" w:hAnsi="Times New Roman" w:cs="Times New Roman" w:hint="eastAsia"/>
              </w:rPr>
              <w:t>離</w:t>
            </w:r>
            <w:proofErr w:type="gramStart"/>
            <w:r w:rsidRPr="004A4485">
              <w:rPr>
                <w:rFonts w:ascii="Times New Roman" w:eastAsia="標楷體" w:hAnsi="Times New Roman" w:cs="Times New Roman" w:hint="eastAsia"/>
              </w:rPr>
              <w:t>岸風電次</w:t>
            </w:r>
            <w:proofErr w:type="gramEnd"/>
            <w:r w:rsidRPr="004A4485">
              <w:rPr>
                <w:rFonts w:ascii="Times New Roman" w:eastAsia="標楷體" w:hAnsi="Times New Roman" w:cs="Times New Roman" w:hint="eastAsia"/>
              </w:rPr>
              <w:t>產業（風力發電產業發展、離岸風電設備）</w:t>
            </w:r>
          </w:p>
          <w:p w14:paraId="0222BDCC" w14:textId="77777777" w:rsidR="005C226E" w:rsidRPr="0088553B" w:rsidRDefault="005C226E" w:rsidP="00253EF2">
            <w:pPr>
              <w:ind w:leftChars="-1" w:left="-2" w:firstLine="1"/>
              <w:rPr>
                <w:rFonts w:ascii="Times New Roman" w:eastAsia="標楷體" w:hAnsi="Times New Roman" w:cs="Times New Roman"/>
                <w:b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Times New Roman" w:eastAsia="標楷體" w:hAnsi="Times New Roman" w:cs="Times New Roman" w:hint="eastAsia"/>
                <w:b/>
              </w:rPr>
              <w:t>電子資訊產業</w:t>
            </w:r>
          </w:p>
          <w:p w14:paraId="09D7DD6E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通訊</w:t>
            </w:r>
            <w:r>
              <w:rPr>
                <w:rFonts w:ascii="Times New Roman" w:eastAsia="標楷體" w:hAnsi="Times New Roman" w:cs="Times New Roman" w:hint="eastAsia"/>
              </w:rPr>
              <w:t>次次</w:t>
            </w:r>
            <w:r w:rsidRPr="0088553B">
              <w:rPr>
                <w:rFonts w:ascii="標楷體" w:eastAsia="標楷體" w:hAnsi="標楷體" w:cs="Times New Roman" w:hint="eastAsia"/>
              </w:rPr>
              <w:t>產業（</w:t>
            </w:r>
            <w:r w:rsidRPr="00F00661">
              <w:rPr>
                <w:rFonts w:ascii="標楷體" w:eastAsia="標楷體" w:hAnsi="標楷體" w:cs="Times New Roman" w:hint="eastAsia"/>
              </w:rPr>
              <w:t>路由</w:t>
            </w:r>
            <w:r>
              <w:rPr>
                <w:rFonts w:ascii="標楷體" w:eastAsia="標楷體" w:hAnsi="標楷體" w:cs="Times New Roman" w:hint="eastAsia"/>
              </w:rPr>
              <w:t>器、數據機、</w:t>
            </w:r>
            <w:r w:rsidRPr="00F00661">
              <w:rPr>
                <w:rFonts w:ascii="標楷體" w:eastAsia="標楷體" w:hAnsi="標楷體" w:cs="Times New Roman" w:hint="eastAsia"/>
              </w:rPr>
              <w:t>網路交換機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39567FC8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半導體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>
              <w:rPr>
                <w:rFonts w:ascii="標楷體" w:eastAsia="標楷體" w:hAnsi="標楷體" w:cs="Times New Roman" w:hint="eastAsia"/>
              </w:rPr>
              <w:t>產業</w:t>
            </w:r>
            <w:r w:rsidRPr="0088553B">
              <w:rPr>
                <w:rFonts w:ascii="標楷體" w:eastAsia="標楷體" w:hAnsi="標楷體" w:cs="Times New Roman" w:hint="eastAsia"/>
              </w:rPr>
              <w:t>（積體電路、半導體封裝及測試、分離式元件）</w:t>
            </w:r>
          </w:p>
          <w:p w14:paraId="4670FCAE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電子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>
              <w:rPr>
                <w:rFonts w:ascii="標楷體" w:eastAsia="標楷體" w:hAnsi="標楷體" w:cs="Times New Roman" w:hint="eastAsia"/>
              </w:rPr>
              <w:t>產業</w:t>
            </w:r>
            <w:r w:rsidRPr="0088553B">
              <w:rPr>
                <w:rFonts w:ascii="標楷體" w:eastAsia="標楷體" w:hAnsi="標楷體" w:cs="Times New Roman" w:hint="eastAsia"/>
              </w:rPr>
              <w:t>（被動元件、印刷電路板、電子零組件）</w:t>
            </w:r>
          </w:p>
          <w:p w14:paraId="779A7261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光電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產業（發光二極體、太陽能電池、光學儀器及設備）</w:t>
            </w:r>
          </w:p>
          <w:p w14:paraId="7B22E4E7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智慧硬體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產業（電腦及週邊設備、顯示器及終端機、</w:t>
            </w:r>
            <w:r>
              <w:rPr>
                <w:rFonts w:ascii="標楷體" w:eastAsia="標楷體" w:hAnsi="標楷體" w:cs="Times New Roman" w:hint="eastAsia"/>
              </w:rPr>
              <w:t>工業電腦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04B460E4" w14:textId="77777777" w:rsidR="005C226E" w:rsidRPr="0088553B" w:rsidRDefault="005C226E" w:rsidP="00253EF2">
            <w:pPr>
              <w:ind w:leftChars="-1" w:left="-2" w:firstLine="1"/>
              <w:rPr>
                <w:rFonts w:ascii="Times New Roman" w:eastAsia="標楷體" w:hAnsi="Times New Roman" w:cs="Times New Roman"/>
                <w:b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Times New Roman" w:eastAsia="標楷體" w:hAnsi="Times New Roman" w:cs="Times New Roman" w:hint="eastAsia"/>
                <w:b/>
              </w:rPr>
              <w:t>民生化工產業</w:t>
            </w:r>
          </w:p>
          <w:p w14:paraId="16F5BEC2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化學材料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產業（塑膠、合成橡膠、塗料、肥料</w:t>
            </w:r>
            <w:r w:rsidRPr="007C62C7">
              <w:rPr>
                <w:rFonts w:ascii="標楷體" w:eastAsia="標楷體" w:hAnsi="標楷體" w:cs="Times New Roman" w:hint="eastAsia"/>
              </w:rPr>
              <w:t>、其他化學製品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6CA3C73B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生技醫藥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產業（藥品、</w:t>
            </w:r>
            <w:proofErr w:type="gramStart"/>
            <w:r w:rsidRPr="0088553B">
              <w:rPr>
                <w:rFonts w:ascii="標楷體" w:eastAsia="標楷體" w:hAnsi="標楷體" w:cs="Times New Roman" w:hint="eastAsia"/>
              </w:rPr>
              <w:t>醫</w:t>
            </w:r>
            <w:proofErr w:type="gramEnd"/>
            <w:r w:rsidRPr="0088553B">
              <w:rPr>
                <w:rFonts w:ascii="標楷體" w:eastAsia="標楷體" w:hAnsi="標楷體" w:cs="Times New Roman" w:hint="eastAsia"/>
              </w:rPr>
              <w:t>用生物製品、中藥</w:t>
            </w:r>
            <w:r w:rsidRPr="007C62C7">
              <w:rPr>
                <w:rFonts w:ascii="標楷體" w:eastAsia="標楷體" w:hAnsi="標楷體" w:cs="Times New Roman" w:hint="eastAsia"/>
              </w:rPr>
              <w:t>、</w:t>
            </w:r>
            <w:proofErr w:type="gramStart"/>
            <w:r w:rsidRPr="007C62C7">
              <w:rPr>
                <w:rFonts w:ascii="標楷體" w:eastAsia="標楷體" w:hAnsi="標楷體" w:cs="Times New Roman" w:hint="eastAsia"/>
              </w:rPr>
              <w:t>醫</w:t>
            </w:r>
            <w:proofErr w:type="gramEnd"/>
            <w:r w:rsidRPr="007C62C7">
              <w:rPr>
                <w:rFonts w:ascii="標楷體" w:eastAsia="標楷體" w:hAnsi="標楷體" w:cs="Times New Roman" w:hint="eastAsia"/>
              </w:rPr>
              <w:t>用化學製品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621F0975" w14:textId="77777777" w:rsidR="005C226E" w:rsidRPr="0088553B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應用材料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產業（玻璃、耐火材料、其他非金屬礦物製品）</w:t>
            </w:r>
          </w:p>
          <w:p w14:paraId="5BBAC46A" w14:textId="77777777" w:rsidR="005C226E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紡織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產業（紡紗、織布、紡織製成品</w:t>
            </w:r>
            <w:r w:rsidRPr="007C62C7">
              <w:rPr>
                <w:rFonts w:ascii="標楷體" w:eastAsia="標楷體" w:hAnsi="標楷體" w:cs="Times New Roman" w:hint="eastAsia"/>
              </w:rPr>
              <w:t>、不織布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270DFA77" w14:textId="77777777" w:rsidR="005C226E" w:rsidRDefault="005C226E" w:rsidP="00253EF2">
            <w:pPr>
              <w:ind w:leftChars="95" w:left="228" w:firstLine="1"/>
              <w:rPr>
                <w:rFonts w:ascii="標楷體" w:eastAsia="標楷體" w:hAnsi="標楷體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 w:rsidRPr="0088553B">
              <w:rPr>
                <w:rFonts w:ascii="標楷體" w:eastAsia="標楷體" w:hAnsi="標楷體" w:cs="Times New Roman" w:hint="eastAsia"/>
              </w:rPr>
              <w:t>食品</w:t>
            </w:r>
            <w:r>
              <w:rPr>
                <w:rFonts w:ascii="Times New Roman" w:eastAsia="標楷體" w:hAnsi="Times New Roman" w:cs="Times New Roman" w:hint="eastAsia"/>
              </w:rPr>
              <w:t>次</w:t>
            </w:r>
            <w:r w:rsidRPr="0088553B">
              <w:rPr>
                <w:rFonts w:ascii="標楷體" w:eastAsia="標楷體" w:hAnsi="標楷體" w:cs="Times New Roman" w:hint="eastAsia"/>
              </w:rPr>
              <w:t>產業（肉類加工、水產加工、保健營養食品</w:t>
            </w:r>
            <w:r w:rsidRPr="007C62C7">
              <w:rPr>
                <w:rFonts w:ascii="標楷體" w:eastAsia="標楷體" w:hAnsi="標楷體" w:cs="Times New Roman" w:hint="eastAsia"/>
              </w:rPr>
              <w:t>、其他食品</w:t>
            </w:r>
            <w:r w:rsidRPr="0088553B">
              <w:rPr>
                <w:rFonts w:ascii="標楷體" w:eastAsia="標楷體" w:hAnsi="標楷體" w:cs="Times New Roman" w:hint="eastAsia"/>
              </w:rPr>
              <w:t>）</w:t>
            </w:r>
          </w:p>
          <w:p w14:paraId="5E4E668B" w14:textId="77777777" w:rsidR="005C226E" w:rsidRPr="00D343A1" w:rsidRDefault="005C226E" w:rsidP="00253EF2">
            <w:pPr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Pr="00D343A1"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</w:t>
            </w:r>
          </w:p>
        </w:tc>
      </w:tr>
      <w:tr w:rsidR="005C226E" w:rsidRPr="00B270B0" w14:paraId="0360D1E0" w14:textId="77777777" w:rsidTr="003A5CB5">
        <w:trPr>
          <w:trHeight w:val="1165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7FD1C0B5" w14:textId="77777777" w:rsidR="005C226E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343A1">
              <w:rPr>
                <w:rFonts w:ascii="Times New Roman" w:eastAsia="標楷體" w:hAnsi="Times New Roman" w:cs="Times New Roman" w:hint="eastAsia"/>
                <w:b/>
              </w:rPr>
              <w:t>主要產品</w:t>
            </w:r>
          </w:p>
          <w:p w14:paraId="2CDAE92D" w14:textId="77777777" w:rsidR="005C226E" w:rsidRPr="00D343A1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343A1">
              <w:rPr>
                <w:rFonts w:ascii="Times New Roman" w:eastAsia="標楷體" w:hAnsi="Times New Roman" w:cs="Times New Roman" w:hint="eastAsia"/>
                <w:b/>
              </w:rPr>
              <w:t>服務</w:t>
            </w:r>
          </w:p>
        </w:tc>
        <w:tc>
          <w:tcPr>
            <w:tcW w:w="7786" w:type="dxa"/>
            <w:gridSpan w:val="4"/>
            <w:vAlign w:val="center"/>
          </w:tcPr>
          <w:p w14:paraId="6530274E" w14:textId="77777777" w:rsidR="005C226E" w:rsidRPr="00B270B0" w:rsidRDefault="005C226E" w:rsidP="00253EF2"/>
        </w:tc>
      </w:tr>
      <w:tr w:rsidR="005C226E" w:rsidRPr="00B270B0" w14:paraId="222C2EB1" w14:textId="77777777" w:rsidTr="00253EF2">
        <w:trPr>
          <w:trHeight w:val="841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34603F7D" w14:textId="77777777" w:rsidR="005C226E" w:rsidRPr="00D343A1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員工人數</w:t>
            </w:r>
          </w:p>
        </w:tc>
        <w:tc>
          <w:tcPr>
            <w:tcW w:w="3720" w:type="dxa"/>
            <w:gridSpan w:val="2"/>
            <w:tcBorders>
              <w:right w:val="single" w:sz="4" w:space="0" w:color="FFFFFF" w:themeColor="background1"/>
            </w:tcBorders>
            <w:vAlign w:val="center"/>
          </w:tcPr>
          <w:p w14:paraId="6B707254" w14:textId="77777777" w:rsidR="005C226E" w:rsidRPr="001B6A1B" w:rsidRDefault="005C226E" w:rsidP="00253EF2">
            <w:pPr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1B6A1B">
              <w:rPr>
                <w:rFonts w:ascii="標楷體" w:eastAsia="標楷體" w:hAnsi="標楷體" w:cs="Times New Roman"/>
                <w:color w:val="000000"/>
                <w:szCs w:val="24"/>
              </w:rPr>
              <w:t>9</w:t>
            </w:r>
            <w:r w:rsidRPr="001B6A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人</w:t>
            </w:r>
            <w:r w:rsidRPr="001B6A1B">
              <w:rPr>
                <w:rFonts w:ascii="Times New Roman" w:eastAsia="標楷體" w:hAnsi="Times New Roman" w:cs="Times New Roman" w:hint="eastAsia"/>
              </w:rPr>
              <w:t>以下</w:t>
            </w:r>
            <w:r w:rsidRPr="001B6A1B">
              <w:rPr>
                <w:rFonts w:ascii="Times New Roman" w:eastAsia="標楷體" w:hAnsi="Times New Roman" w:cs="Times New Roman"/>
              </w:rPr>
              <w:t xml:space="preserve"> </w:t>
            </w:r>
            <w:r w:rsidRPr="001B6A1B">
              <w:rPr>
                <w:rFonts w:ascii="Times New Roman" w:eastAsia="標楷體" w:hAnsi="Times New Roman" w:cs="Times New Roman" w:hint="eastAsia"/>
              </w:rPr>
              <w:t>（小微型企業）</w:t>
            </w:r>
          </w:p>
          <w:p w14:paraId="53DEEB23" w14:textId="77777777" w:rsidR="005C226E" w:rsidRPr="00F13120" w:rsidRDefault="005C226E" w:rsidP="00253EF2">
            <w:pPr>
              <w:rPr>
                <w:rFonts w:ascii="Times New Roman" w:eastAsia="標楷體" w:hAnsi="Times New Roman" w:cs="Times New Roman"/>
              </w:rPr>
            </w:pPr>
            <w:r w:rsidRPr="001B6A1B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1B6A1B">
              <w:rPr>
                <w:rFonts w:ascii="標楷體" w:eastAsia="標楷體" w:hAnsi="標楷體" w:cs="Times New Roman"/>
                <w:color w:val="000000"/>
                <w:szCs w:val="24"/>
              </w:rPr>
              <w:t>10</w:t>
            </w:r>
            <w:r w:rsidRPr="001B6A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人</w:t>
            </w:r>
            <w:r w:rsidRPr="001B6A1B">
              <w:rPr>
                <w:rFonts w:ascii="標楷體" w:eastAsia="標楷體" w:hAnsi="標楷體" w:cs="Times New Roman"/>
                <w:color w:val="000000"/>
                <w:szCs w:val="24"/>
              </w:rPr>
              <w:t>~200</w:t>
            </w:r>
            <w:r w:rsidRPr="001B6A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人</w:t>
            </w:r>
            <w:r w:rsidRPr="001B6A1B">
              <w:rPr>
                <w:rFonts w:ascii="Times New Roman" w:eastAsia="標楷體" w:hAnsi="Times New Roman" w:cs="Times New Roman" w:hint="eastAsia"/>
              </w:rPr>
              <w:t>（中小企業）</w:t>
            </w:r>
          </w:p>
        </w:tc>
        <w:tc>
          <w:tcPr>
            <w:tcW w:w="4066" w:type="dxa"/>
            <w:gridSpan w:val="2"/>
            <w:tcBorders>
              <w:left w:val="single" w:sz="4" w:space="0" w:color="FFFFFF" w:themeColor="background1"/>
            </w:tcBorders>
            <w:vAlign w:val="center"/>
          </w:tcPr>
          <w:p w14:paraId="29EF89D7" w14:textId="77777777" w:rsidR="005C226E" w:rsidRDefault="005C226E" w:rsidP="00253EF2">
            <w:pPr>
              <w:rPr>
                <w:rFonts w:ascii="Times New Roman" w:eastAsia="標楷體" w:hAnsi="Times New Roman" w:cs="Times New Roman"/>
              </w:rPr>
            </w:pPr>
            <w:r w:rsidRPr="00D76E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1B6A1B">
              <w:rPr>
                <w:rFonts w:ascii="標楷體" w:eastAsia="標楷體" w:hAnsi="標楷體" w:cs="Times New Roman"/>
                <w:color w:val="000000"/>
                <w:szCs w:val="24"/>
              </w:rPr>
              <w:t>20</w:t>
            </w:r>
            <w:r>
              <w:rPr>
                <w:rFonts w:ascii="標楷體" w:eastAsia="標楷體" w:hAnsi="標楷體" w:cs="Times New Roman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~</w:t>
            </w:r>
            <w:r>
              <w:rPr>
                <w:rFonts w:ascii="標楷體" w:eastAsia="標楷體" w:hAnsi="標楷體" w:cs="Times New Roman"/>
                <w:color w:val="000000"/>
                <w:szCs w:val="24"/>
              </w:rPr>
              <w:t>1000</w:t>
            </w:r>
            <w:r w:rsidRPr="001B6A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人</w:t>
            </w:r>
            <w:r w:rsidRPr="001B6A1B">
              <w:rPr>
                <w:rFonts w:ascii="Times New Roman" w:eastAsia="標楷體" w:hAnsi="Times New Roman" w:cs="Times New Roman" w:hint="eastAsia"/>
              </w:rPr>
              <w:t>（大型企業）</w:t>
            </w:r>
          </w:p>
          <w:p w14:paraId="6587B4B3" w14:textId="77777777" w:rsidR="005C226E" w:rsidRPr="00D76E77" w:rsidRDefault="005C226E" w:rsidP="00253EF2">
            <w:pPr>
              <w:widowControl/>
              <w:rPr>
                <w:rFonts w:ascii="標楷體" w:eastAsia="標楷體" w:hAnsi="標楷體" w:cs="Times New Roman"/>
              </w:rPr>
            </w:pPr>
            <w:r w:rsidRPr="001B6A1B">
              <w:rPr>
                <w:rFonts w:ascii="標楷體" w:eastAsia="標楷體" w:hAnsi="標楷體" w:cs="Times New Roman" w:hint="eastAsia"/>
              </w:rPr>
              <w:t>□</w:t>
            </w:r>
            <w:r w:rsidRPr="001B6A1B">
              <w:rPr>
                <w:rFonts w:ascii="標楷體" w:eastAsia="標楷體" w:hAnsi="標楷體" w:cs="Times New Roman"/>
              </w:rPr>
              <w:t xml:space="preserve"> 1001</w:t>
            </w:r>
            <w:r w:rsidRPr="001B6A1B">
              <w:rPr>
                <w:rFonts w:ascii="標楷體" w:eastAsia="標楷體" w:hAnsi="標楷體" w:cs="Times New Roman" w:hint="eastAsia"/>
              </w:rPr>
              <w:t>人以上（巨型企業）</w:t>
            </w:r>
          </w:p>
        </w:tc>
      </w:tr>
      <w:tr w:rsidR="005C226E" w:rsidRPr="00B270B0" w14:paraId="406A9F4B" w14:textId="77777777" w:rsidTr="00253EF2">
        <w:trPr>
          <w:trHeight w:val="709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1407F2DA" w14:textId="77777777" w:rsidR="005C226E" w:rsidRPr="00D343A1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實收資本額</w:t>
            </w:r>
          </w:p>
        </w:tc>
        <w:tc>
          <w:tcPr>
            <w:tcW w:w="3118" w:type="dxa"/>
            <w:vAlign w:val="center"/>
          </w:tcPr>
          <w:p w14:paraId="0FFC51AA" w14:textId="77777777" w:rsidR="005C226E" w:rsidRPr="00B270B0" w:rsidRDefault="005C226E" w:rsidP="00253EF2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仟元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5DD5B0A3" w14:textId="77777777" w:rsidR="005C226E" w:rsidRDefault="005C226E" w:rsidP="00253EF2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年營業額</w:t>
            </w:r>
          </w:p>
        </w:tc>
        <w:tc>
          <w:tcPr>
            <w:tcW w:w="3392" w:type="dxa"/>
            <w:vAlign w:val="center"/>
          </w:tcPr>
          <w:p w14:paraId="69E63ACC" w14:textId="77777777" w:rsidR="005C226E" w:rsidRDefault="005C226E" w:rsidP="00253EF2">
            <w:pPr>
              <w:ind w:leftChars="-1" w:left="-2" w:firstLine="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民國　　年，　　　　　仟元</w:t>
            </w:r>
          </w:p>
        </w:tc>
      </w:tr>
      <w:tr w:rsidR="00FF0064" w:rsidRPr="00B270B0" w14:paraId="1568465E" w14:textId="77777777" w:rsidTr="00E22865">
        <w:trPr>
          <w:trHeight w:val="765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56DCB66" w14:textId="77777777" w:rsidR="00FF0064" w:rsidRPr="00405775" w:rsidRDefault="00A2108F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*</w:t>
            </w:r>
            <w:r w:rsidR="00FF0064" w:rsidRPr="00405775">
              <w:rPr>
                <w:rFonts w:ascii="Times New Roman" w:eastAsia="標楷體" w:hAnsi="Times New Roman" w:cs="Times New Roman" w:hint="eastAsia"/>
                <w:b/>
                <w:bCs/>
                <w:color w:val="000000"/>
              </w:rPr>
              <w:t>A</w:t>
            </w:r>
            <w:r w:rsidR="00FF0064" w:rsidRPr="00405775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I</w:t>
            </w:r>
            <w:r w:rsidR="00FF0064" w:rsidRPr="00405775">
              <w:rPr>
                <w:rFonts w:ascii="Times New Roman" w:eastAsia="標楷體" w:hAnsi="Times New Roman" w:cs="Times New Roman" w:hint="eastAsia"/>
                <w:b/>
                <w:bCs/>
                <w:color w:val="000000"/>
              </w:rPr>
              <w:t>投資額</w:t>
            </w:r>
          </w:p>
          <w:p w14:paraId="7020E902" w14:textId="77777777" w:rsidR="00FF0064" w:rsidRPr="00405775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  <w:r w:rsidRPr="00405775">
              <w:rPr>
                <w:rFonts w:ascii="Times New Roman" w:eastAsia="標楷體" w:hAnsi="Times New Roman" w:cs="Times New Roman" w:hint="eastAsia"/>
                <w:b/>
                <w:bCs/>
                <w:color w:val="000000"/>
              </w:rPr>
              <w:t>預估</w:t>
            </w:r>
          </w:p>
        </w:tc>
        <w:tc>
          <w:tcPr>
            <w:tcW w:w="7786" w:type="dxa"/>
            <w:gridSpan w:val="4"/>
            <w:vAlign w:val="center"/>
          </w:tcPr>
          <w:p w14:paraId="3997F394" w14:textId="77777777" w:rsidR="00FF0064" w:rsidRPr="00405775" w:rsidRDefault="00FF0064" w:rsidP="00FF0064">
            <w:pPr>
              <w:ind w:leftChars="-1" w:left="-2" w:firstLine="1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1</w:t>
            </w:r>
            <w:r w:rsidRPr="00405775">
              <w:rPr>
                <w:rFonts w:ascii="Times New Roman" w:eastAsia="標楷體" w:hAnsi="Times New Roman" w:cs="Times New Roman"/>
                <w:bCs/>
                <w:color w:val="000000"/>
              </w:rPr>
              <w:t>14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年</w:t>
            </w:r>
            <w:r w:rsidR="00C60BB9"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與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A</w:t>
            </w:r>
            <w:r w:rsidRPr="00405775">
              <w:rPr>
                <w:rFonts w:ascii="Times New Roman" w:eastAsia="標楷體" w:hAnsi="Times New Roman" w:cs="Times New Roman"/>
                <w:bCs/>
                <w:color w:val="000000"/>
              </w:rPr>
              <w:t>I</w:t>
            </w:r>
            <w:r w:rsidR="00C60BB9"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相關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投資額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  <w:u w:val="single"/>
              </w:rPr>
              <w:t xml:space="preserve">　　　　　　</w:t>
            </w:r>
            <w:r w:rsidR="00C60BB9" w:rsidRPr="00405775">
              <w:rPr>
                <w:rFonts w:ascii="Times New Roman" w:eastAsia="標楷體" w:hAnsi="Times New Roman" w:cs="Times New Roman" w:hint="eastAsia"/>
                <w:color w:val="000000"/>
              </w:rPr>
              <w:t>仟元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（包含軟體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/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硬體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/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導入專案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/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新聘人事等），較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1</w:t>
            </w:r>
            <w:r w:rsidRPr="00405775">
              <w:rPr>
                <w:rFonts w:ascii="Times New Roman" w:eastAsia="標楷體" w:hAnsi="Times New Roman" w:cs="Times New Roman"/>
                <w:bCs/>
                <w:color w:val="000000"/>
              </w:rPr>
              <w:t>13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年增加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  <w:u w:val="single"/>
              </w:rPr>
              <w:t xml:space="preserve">　　　　　　</w:t>
            </w:r>
            <w:r w:rsidR="00C60BB9" w:rsidRPr="00405775">
              <w:rPr>
                <w:rFonts w:ascii="Times New Roman" w:eastAsia="標楷體" w:hAnsi="Times New Roman" w:cs="Times New Roman" w:hint="eastAsia"/>
                <w:color w:val="000000"/>
              </w:rPr>
              <w:t>仟元</w:t>
            </w:r>
            <w:r w:rsidRPr="00405775">
              <w:rPr>
                <w:rFonts w:ascii="Times New Roman" w:eastAsia="標楷體" w:hAnsi="Times New Roman" w:cs="Times New Roman" w:hint="eastAsia"/>
                <w:bCs/>
                <w:color w:val="000000"/>
              </w:rPr>
              <w:t>。</w:t>
            </w:r>
          </w:p>
        </w:tc>
      </w:tr>
      <w:tr w:rsidR="00FF0064" w:rsidRPr="00B270B0" w14:paraId="5709E82C" w14:textId="77777777" w:rsidTr="00253EF2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C603034" w14:textId="77777777" w:rsidR="00FF0064" w:rsidRPr="00D343A1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343A1">
              <w:rPr>
                <w:rFonts w:ascii="Times New Roman" w:eastAsia="標楷體" w:hAnsi="Times New Roman" w:cs="Times New Roman" w:hint="eastAsia"/>
                <w:b/>
              </w:rPr>
              <w:t>聯絡人</w:t>
            </w:r>
            <w:r>
              <w:rPr>
                <w:rFonts w:ascii="Times New Roman" w:eastAsia="標楷體" w:hAnsi="Times New Roman" w:cs="Times New Roman" w:hint="eastAsia"/>
                <w:b/>
              </w:rPr>
              <w:t>姓名</w:t>
            </w:r>
          </w:p>
        </w:tc>
        <w:tc>
          <w:tcPr>
            <w:tcW w:w="3118" w:type="dxa"/>
            <w:vAlign w:val="center"/>
          </w:tcPr>
          <w:p w14:paraId="71263399" w14:textId="77777777" w:rsidR="00FF0064" w:rsidRPr="00B270B0" w:rsidRDefault="00FF0064" w:rsidP="00FF0064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61966652" w14:textId="77777777" w:rsidR="00FF0064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部門</w:t>
            </w:r>
            <w:r>
              <w:rPr>
                <w:rFonts w:ascii="Times New Roman" w:eastAsia="標楷體" w:hAnsi="Times New Roman" w:cs="Times New Roman" w:hint="eastAsia"/>
                <w:b/>
              </w:rPr>
              <w:t>/</w:t>
            </w:r>
          </w:p>
          <w:p w14:paraId="61E04DCD" w14:textId="77777777" w:rsidR="00FF0064" w:rsidRPr="00D343A1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職稱</w:t>
            </w:r>
          </w:p>
        </w:tc>
        <w:tc>
          <w:tcPr>
            <w:tcW w:w="3392" w:type="dxa"/>
            <w:vAlign w:val="center"/>
          </w:tcPr>
          <w:p w14:paraId="75158E88" w14:textId="77777777" w:rsidR="00FF0064" w:rsidRPr="00B270B0" w:rsidRDefault="00FF0064" w:rsidP="00FF0064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</w:tr>
      <w:tr w:rsidR="00FF0064" w:rsidRPr="00B270B0" w14:paraId="6FCBC137" w14:textId="77777777" w:rsidTr="00253EF2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321CC810" w14:textId="77777777" w:rsidR="00FF0064" w:rsidRPr="00523A3D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523A3D">
              <w:rPr>
                <w:rFonts w:ascii="Times New Roman" w:eastAsia="標楷體" w:hAnsi="Times New Roman" w:cs="Times New Roman" w:hint="eastAsia"/>
                <w:b/>
                <w:color w:val="000000"/>
              </w:rPr>
              <w:t>電子郵件</w:t>
            </w:r>
          </w:p>
        </w:tc>
        <w:tc>
          <w:tcPr>
            <w:tcW w:w="3118" w:type="dxa"/>
            <w:vAlign w:val="center"/>
          </w:tcPr>
          <w:p w14:paraId="1533CCC1" w14:textId="77777777" w:rsidR="00FF0064" w:rsidRPr="00B270B0" w:rsidRDefault="00FF0064" w:rsidP="00FF0064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7F42D1C4" w14:textId="77777777" w:rsidR="00FF0064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聯絡電話</w:t>
            </w:r>
          </w:p>
        </w:tc>
        <w:tc>
          <w:tcPr>
            <w:tcW w:w="3392" w:type="dxa"/>
            <w:vAlign w:val="center"/>
          </w:tcPr>
          <w:p w14:paraId="41763B3F" w14:textId="77777777" w:rsidR="00FF0064" w:rsidRPr="00B270B0" w:rsidRDefault="00FF0064" w:rsidP="00FF0064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</w:tr>
      <w:tr w:rsidR="00FF0064" w:rsidRPr="00B270B0" w14:paraId="44644053" w14:textId="77777777" w:rsidTr="00253EF2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76C0594E" w14:textId="77777777" w:rsidR="00FF0064" w:rsidRPr="00523A3D" w:rsidRDefault="00FF0064" w:rsidP="00FF006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523A3D">
              <w:rPr>
                <w:rFonts w:ascii="Times New Roman" w:eastAsia="標楷體" w:hAnsi="Times New Roman" w:cs="Times New Roman" w:hint="eastAsia"/>
                <w:b/>
                <w:color w:val="000000"/>
              </w:rPr>
              <w:t>聯絡地址</w:t>
            </w:r>
          </w:p>
        </w:tc>
        <w:tc>
          <w:tcPr>
            <w:tcW w:w="7786" w:type="dxa"/>
            <w:gridSpan w:val="4"/>
            <w:vAlign w:val="center"/>
          </w:tcPr>
          <w:p w14:paraId="4C2F0F21" w14:textId="77777777" w:rsidR="00FF0064" w:rsidRPr="00B270B0" w:rsidRDefault="00FF0064" w:rsidP="00FF0064">
            <w:pPr>
              <w:spacing w:line="480" w:lineRule="auto"/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</w:tr>
    </w:tbl>
    <w:p w14:paraId="55049A1A" w14:textId="77777777" w:rsidR="00D37D54" w:rsidRPr="00CB5399" w:rsidRDefault="00D37D54" w:rsidP="005C226E">
      <w:pPr>
        <w:pStyle w:val="a9"/>
        <w:pageBreakBefore/>
        <w:numPr>
          <w:ilvl w:val="0"/>
          <w:numId w:val="56"/>
        </w:numPr>
        <w:ind w:leftChars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4"/>
        </w:rPr>
        <w:lastRenderedPageBreak/>
        <w:t>掌握企業課題及目標盤點</w:t>
      </w:r>
    </w:p>
    <w:tbl>
      <w:tblPr>
        <w:tblStyle w:val="a8"/>
        <w:tblW w:w="9640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85"/>
        <w:gridCol w:w="3969"/>
        <w:gridCol w:w="1576"/>
        <w:gridCol w:w="2410"/>
      </w:tblGrid>
      <w:tr w:rsidR="002D48A3" w:rsidRPr="00B270B0" w14:paraId="63DD4D08" w14:textId="77777777" w:rsidTr="00F13120">
        <w:trPr>
          <w:trHeight w:val="947"/>
        </w:trPr>
        <w:tc>
          <w:tcPr>
            <w:tcW w:w="1685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98AB24" w14:textId="77777777" w:rsidR="00897ED6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  <w:color w:val="000000"/>
              </w:rPr>
              <w:t>受訪</w:t>
            </w:r>
            <w:r w:rsidRPr="002C5DCD">
              <w:rPr>
                <w:rFonts w:ascii="Times New Roman" w:eastAsia="標楷體" w:hAnsi="Times New Roman" w:cs="Times New Roman" w:hint="eastAsia"/>
                <w:b/>
                <w:color w:val="000000"/>
              </w:rPr>
              <w:t>單位</w:t>
            </w:r>
            <w:r w:rsidRPr="002C5DCD">
              <w:rPr>
                <w:rFonts w:ascii="Times New Roman" w:eastAsia="標楷體" w:hAnsi="Times New Roman" w:cs="Times New Roman"/>
                <w:b/>
                <w:color w:val="000000"/>
              </w:rPr>
              <w:t>/</w:t>
            </w:r>
          </w:p>
          <w:p w14:paraId="77EA59CB" w14:textId="77777777" w:rsidR="00D37D54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2C5DCD">
              <w:rPr>
                <w:rFonts w:ascii="Times New Roman" w:eastAsia="標楷體" w:hAnsi="Times New Roman" w:cs="Times New Roman" w:hint="eastAsia"/>
                <w:b/>
                <w:color w:val="000000"/>
              </w:rPr>
              <w:t>人員</w:t>
            </w:r>
          </w:p>
          <w:p w14:paraId="7483B927" w14:textId="77777777" w:rsidR="00D37D54" w:rsidRPr="002C5DCD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F13120">
              <w:rPr>
                <w:rFonts w:ascii="Times New Roman" w:eastAsia="標楷體" w:hAnsi="Times New Roman" w:cs="Times New Roman" w:hint="eastAsia"/>
                <w:b/>
                <w:color w:val="808080" w:themeColor="background1" w:themeShade="80"/>
                <w:sz w:val="20"/>
              </w:rPr>
              <w:t>（名單可自行增加）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0978" w14:textId="77777777" w:rsidR="00D37D54" w:rsidRDefault="00D37D54" w:rsidP="00C8027C">
            <w:pPr>
              <w:spacing w:line="300" w:lineRule="exact"/>
              <w:ind w:leftChars="-1" w:left="-2" w:firstLine="1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部門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一</w:t>
            </w:r>
            <w:proofErr w:type="gramEnd"/>
            <w:r w:rsidRPr="00D11577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</w:p>
          <w:p w14:paraId="7E6F4DFB" w14:textId="77777777" w:rsidR="00D37D54" w:rsidRPr="00D11577" w:rsidRDefault="00D37D54" w:rsidP="00C8027C">
            <w:pPr>
              <w:spacing w:line="300" w:lineRule="exact"/>
              <w:ind w:leftChars="-1" w:left="-2" w:firstLine="1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部門二：</w:t>
            </w:r>
          </w:p>
        </w:tc>
        <w:tc>
          <w:tcPr>
            <w:tcW w:w="1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F8D19" w14:textId="77777777" w:rsidR="00D37D54" w:rsidRPr="00714332" w:rsidRDefault="00D37D54" w:rsidP="00C8027C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訪視</w:t>
            </w:r>
            <w:r w:rsidRPr="00714332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日期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A4B5BF" w14:textId="77777777" w:rsidR="00D37D54" w:rsidRPr="00D11577" w:rsidRDefault="00D37D54" w:rsidP="00C8027C">
            <w:pPr>
              <w:spacing w:line="48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　　年　　月　　日</w:t>
            </w:r>
          </w:p>
        </w:tc>
      </w:tr>
      <w:tr w:rsidR="0057048B" w:rsidRPr="00B270B0" w14:paraId="51373EC1" w14:textId="77777777" w:rsidTr="00F13120">
        <w:trPr>
          <w:trHeight w:val="569"/>
        </w:trPr>
        <w:tc>
          <w:tcPr>
            <w:tcW w:w="1685" w:type="dxa"/>
            <w:vMerge/>
            <w:shd w:val="clear" w:color="auto" w:fill="D9D9D9" w:themeFill="background1" w:themeFillShade="D9"/>
            <w:vAlign w:val="center"/>
          </w:tcPr>
          <w:p w14:paraId="3BE11448" w14:textId="77777777" w:rsidR="00D37D54" w:rsidRPr="002C5DCD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4D3E8F8" w14:textId="77777777" w:rsidR="00D37D54" w:rsidRDefault="00D37D54" w:rsidP="00C8027C">
            <w:pPr>
              <w:spacing w:line="360" w:lineRule="auto"/>
              <w:ind w:leftChars="-1" w:left="-2" w:firstLine="1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11577">
              <w:rPr>
                <w:rFonts w:ascii="Times New Roman" w:eastAsia="標楷體" w:hAnsi="Times New Roman" w:cs="Times New Roman" w:hint="eastAsia"/>
                <w:color w:val="000000" w:themeColor="text1"/>
              </w:rPr>
              <w:t>姓名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D11577">
              <w:rPr>
                <w:rFonts w:ascii="Times New Roman" w:eastAsia="標楷體" w:hAnsi="Times New Roman" w:cs="Times New Roman" w:hint="eastAsia"/>
                <w:color w:val="000000" w:themeColor="text1"/>
              </w:rPr>
              <w:t>職位：</w:t>
            </w:r>
          </w:p>
          <w:p w14:paraId="109D51A1" w14:textId="77777777" w:rsidR="00D37D54" w:rsidRPr="00D11577" w:rsidRDefault="00D37D54" w:rsidP="00F13120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986" w:type="dxa"/>
            <w:gridSpan w:val="2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7E5157AA" w14:textId="77777777" w:rsidR="00D37D54" w:rsidRDefault="00D37D54" w:rsidP="00C8027C">
            <w:pPr>
              <w:spacing w:line="360" w:lineRule="auto"/>
              <w:ind w:leftChars="-1" w:left="-2" w:firstLine="1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11577">
              <w:rPr>
                <w:rFonts w:ascii="Times New Roman" w:eastAsia="標楷體" w:hAnsi="Times New Roman" w:cs="Times New Roman" w:hint="eastAsia"/>
                <w:color w:val="000000" w:themeColor="text1"/>
              </w:rPr>
              <w:t>姓名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D11577">
              <w:rPr>
                <w:rFonts w:ascii="Times New Roman" w:eastAsia="標楷體" w:hAnsi="Times New Roman" w:cs="Times New Roman" w:hint="eastAsia"/>
                <w:color w:val="000000" w:themeColor="text1"/>
              </w:rPr>
              <w:t>職位：</w:t>
            </w:r>
          </w:p>
          <w:p w14:paraId="119D0E38" w14:textId="77777777" w:rsidR="00D37D54" w:rsidRPr="00D11577" w:rsidRDefault="00D37D54" w:rsidP="00C8027C">
            <w:pPr>
              <w:spacing w:line="360" w:lineRule="auto"/>
              <w:ind w:leftChars="-1" w:left="-2" w:firstLine="1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57048B" w:rsidRPr="00B270B0" w14:paraId="600A06BC" w14:textId="77777777" w:rsidTr="00F13120">
        <w:trPr>
          <w:trHeight w:val="1610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4F6F45BC" w14:textId="77777777" w:rsidR="00D37D54" w:rsidRPr="0088553B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  <w:color w:val="000000"/>
              </w:rPr>
              <w:t>公司經營目標</w:t>
            </w:r>
          </w:p>
          <w:p w14:paraId="7AD30C0B" w14:textId="77777777" w:rsidR="00D37D54" w:rsidRPr="002C5DCD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  <w:color w:val="000000"/>
              </w:rPr>
              <w:t>明確化</w:t>
            </w:r>
          </w:p>
        </w:tc>
        <w:tc>
          <w:tcPr>
            <w:tcW w:w="7955" w:type="dxa"/>
            <w:gridSpan w:val="3"/>
            <w:tcBorders>
              <w:top w:val="single" w:sz="2" w:space="0" w:color="auto"/>
            </w:tcBorders>
            <w:vAlign w:val="center"/>
          </w:tcPr>
          <w:p w14:paraId="0D81FE88" w14:textId="77777777" w:rsidR="00D37D54" w:rsidRPr="002C5DCD" w:rsidRDefault="00D37D54" w:rsidP="00C8027C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2C5DCD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全公司或部門期望透過推動智慧製造、數位轉型達到什麼目標？</w:t>
            </w:r>
          </w:p>
          <w:p w14:paraId="4F0E56AF" w14:textId="77777777" w:rsidR="00807AB7" w:rsidRPr="00CE57FB" w:rsidRDefault="00807AB7" w:rsidP="00CE57FB">
            <w:pPr>
              <w:ind w:leftChars="-1" w:left="-2" w:firstLine="1"/>
              <w:rPr>
                <w:rFonts w:ascii="Times New Roman" w:eastAsia="標楷體" w:hAnsi="Times New Roman" w:cs="Times New Roman"/>
                <w:color w:val="C00000"/>
              </w:rPr>
            </w:pPr>
          </w:p>
          <w:p w14:paraId="74206903" w14:textId="77777777" w:rsidR="00807AB7" w:rsidRPr="00CE57FB" w:rsidRDefault="00807AB7" w:rsidP="00CE57FB">
            <w:pPr>
              <w:ind w:leftChars="-1" w:left="-2" w:firstLine="1"/>
              <w:rPr>
                <w:rFonts w:ascii="Times New Roman" w:eastAsia="標楷體" w:hAnsi="Times New Roman" w:cs="Times New Roman"/>
                <w:color w:val="C00000"/>
              </w:rPr>
            </w:pPr>
          </w:p>
          <w:p w14:paraId="1A699872" w14:textId="77777777" w:rsidR="00807AB7" w:rsidRPr="002C5DCD" w:rsidRDefault="00807AB7" w:rsidP="00CE57FB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</w:tc>
      </w:tr>
      <w:tr w:rsidR="0057048B" w:rsidRPr="00785886" w14:paraId="1BAD04D4" w14:textId="77777777" w:rsidTr="00F13120">
        <w:trPr>
          <w:trHeight w:val="1968"/>
        </w:trPr>
        <w:tc>
          <w:tcPr>
            <w:tcW w:w="1685" w:type="dxa"/>
            <w:vMerge w:val="restart"/>
            <w:shd w:val="clear" w:color="auto" w:fill="D9D9D9" w:themeFill="background1" w:themeFillShade="D9"/>
            <w:vAlign w:val="center"/>
          </w:tcPr>
          <w:p w14:paraId="7BB13269" w14:textId="77777777" w:rsidR="00816C2A" w:rsidRDefault="00816C2A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選定</w:t>
            </w:r>
            <w:r w:rsidR="00ED02C1">
              <w:rPr>
                <w:rFonts w:ascii="Times New Roman" w:eastAsia="標楷體" w:hAnsi="Times New Roman" w:cs="Times New Roman" w:hint="eastAsia"/>
                <w:b/>
              </w:rPr>
              <w:t>經營</w:t>
            </w:r>
            <w:r>
              <w:rPr>
                <w:rFonts w:ascii="Times New Roman" w:eastAsia="標楷體" w:hAnsi="Times New Roman" w:cs="Times New Roman" w:hint="eastAsia"/>
                <w:b/>
              </w:rPr>
              <w:t>目標相</w:t>
            </w:r>
            <w:r w:rsidR="00ED02C1">
              <w:rPr>
                <w:rFonts w:ascii="Times New Roman" w:eastAsia="標楷體" w:hAnsi="Times New Roman" w:cs="Times New Roman" w:hint="eastAsia"/>
                <w:b/>
              </w:rPr>
              <w:t>應</w:t>
            </w:r>
            <w:r>
              <w:rPr>
                <w:rFonts w:ascii="Times New Roman" w:eastAsia="標楷體" w:hAnsi="Times New Roman" w:cs="Times New Roman" w:hint="eastAsia"/>
                <w:b/>
              </w:rPr>
              <w:t>範圍</w:t>
            </w:r>
          </w:p>
          <w:p w14:paraId="57E7D75C" w14:textId="77777777" w:rsidR="00D37D54" w:rsidRDefault="00ED02C1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D37D54">
              <w:rPr>
                <w:rFonts w:ascii="Times New Roman" w:eastAsia="標楷體" w:hAnsi="Times New Roman" w:cs="Times New Roman" w:hint="eastAsia"/>
                <w:b/>
              </w:rPr>
              <w:t>痛點需求與發生場域</w:t>
            </w:r>
            <w:r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14:paraId="743DCFF1" w14:textId="77777777" w:rsidR="00D37D54" w:rsidRPr="00267D1D" w:rsidRDefault="00ED02C1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</w:rPr>
              <w:t>*</w:t>
            </w:r>
            <w:r w:rsidR="00D37D54" w:rsidRPr="002C5DCD">
              <w:rPr>
                <w:rFonts w:ascii="Times New Roman" w:eastAsia="標楷體" w:hAnsi="Times New Roman" w:cs="Times New Roman" w:hint="eastAsia"/>
                <w:color w:val="808080"/>
              </w:rPr>
              <w:t>請依據不同場</w:t>
            </w:r>
            <w:proofErr w:type="gramStart"/>
            <w:r w:rsidR="00D37D54" w:rsidRPr="002C5DCD">
              <w:rPr>
                <w:rFonts w:ascii="Times New Roman" w:eastAsia="標楷體" w:hAnsi="Times New Roman" w:cs="Times New Roman" w:hint="eastAsia"/>
                <w:color w:val="808080"/>
              </w:rPr>
              <w:t>域及痛點</w:t>
            </w:r>
            <w:proofErr w:type="gramEnd"/>
            <w:r w:rsidR="00D37D54" w:rsidRPr="002C5DCD">
              <w:rPr>
                <w:rFonts w:ascii="Times New Roman" w:eastAsia="標楷體" w:hAnsi="Times New Roman" w:cs="Times New Roman" w:hint="eastAsia"/>
                <w:color w:val="808080"/>
              </w:rPr>
              <w:t>分開填寫</w:t>
            </w:r>
            <w:r w:rsidR="004A4485">
              <w:rPr>
                <w:rFonts w:ascii="Times New Roman" w:eastAsia="標楷體" w:hAnsi="Times New Roman" w:cs="Times New Roman" w:hint="eastAsia"/>
                <w:color w:val="808080"/>
              </w:rPr>
              <w:t>，</w:t>
            </w:r>
            <w:proofErr w:type="gramStart"/>
            <w:r w:rsidR="004A4485">
              <w:rPr>
                <w:rFonts w:ascii="Times New Roman" w:eastAsia="標楷體" w:hAnsi="Times New Roman" w:cs="Times New Roman" w:hint="eastAsia"/>
                <w:color w:val="808080"/>
              </w:rPr>
              <w:t>依痛點</w:t>
            </w:r>
            <w:proofErr w:type="gramEnd"/>
            <w:r w:rsidR="004A4485">
              <w:rPr>
                <w:rFonts w:ascii="Times New Roman" w:eastAsia="標楷體" w:hAnsi="Times New Roman" w:cs="Times New Roman" w:hint="eastAsia"/>
                <w:color w:val="808080"/>
              </w:rPr>
              <w:t>數量</w:t>
            </w:r>
            <w:r w:rsidR="004A4485" w:rsidRPr="00F13120">
              <w:rPr>
                <w:rFonts w:ascii="Times New Roman" w:eastAsia="標楷體" w:hAnsi="Times New Roman" w:cs="Times New Roman" w:hint="eastAsia"/>
                <w:color w:val="808080"/>
              </w:rPr>
              <w:t>自行</w:t>
            </w:r>
            <w:r w:rsidR="00897ED6">
              <w:rPr>
                <w:rFonts w:ascii="Times New Roman" w:eastAsia="標楷體" w:hAnsi="Times New Roman" w:cs="Times New Roman"/>
                <w:color w:val="808080"/>
              </w:rPr>
              <w:br/>
            </w:r>
            <w:r w:rsidR="004A4485" w:rsidRPr="00F13120">
              <w:rPr>
                <w:rFonts w:ascii="Times New Roman" w:eastAsia="標楷體" w:hAnsi="Times New Roman" w:cs="Times New Roman" w:hint="eastAsia"/>
                <w:color w:val="808080"/>
              </w:rPr>
              <w:t>增加</w:t>
            </w:r>
            <w:r w:rsidR="004A4485" w:rsidRPr="00F13120">
              <w:rPr>
                <w:rFonts w:ascii="Times New Roman" w:eastAsia="標楷體" w:hAnsi="Times New Roman" w:cs="Times New Roman"/>
                <w:color w:val="808080"/>
              </w:rPr>
              <w:t>/</w:t>
            </w:r>
            <w:r w:rsidR="004A4485" w:rsidRPr="00F13120">
              <w:rPr>
                <w:rFonts w:ascii="Times New Roman" w:eastAsia="標楷體" w:hAnsi="Times New Roman" w:cs="Times New Roman" w:hint="eastAsia"/>
                <w:color w:val="808080"/>
              </w:rPr>
              <w:t>刪除</w:t>
            </w:r>
          </w:p>
        </w:tc>
        <w:tc>
          <w:tcPr>
            <w:tcW w:w="7955" w:type="dxa"/>
            <w:gridSpan w:val="3"/>
            <w:tcBorders>
              <w:top w:val="single" w:sz="4" w:space="0" w:color="auto"/>
              <w:bottom w:val="single" w:sz="4" w:space="0" w:color="A5A5A5" w:themeColor="accent3"/>
            </w:tcBorders>
            <w:vAlign w:val="center"/>
          </w:tcPr>
          <w:p w14:paraId="025F437F" w14:textId="77777777" w:rsidR="00D37D54" w:rsidRPr="0088553B" w:rsidRDefault="0057048B" w:rsidP="00F13120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b/>
                <w:noProof/>
              </w:rPr>
              <w:drawing>
                <wp:inline distT="0" distB="0" distL="0" distR="0" wp14:anchorId="7D999813" wp14:editId="086C0917">
                  <wp:extent cx="4884420" cy="1272540"/>
                  <wp:effectExtent l="0" t="0" r="0" b="381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737688660696.jpg"/>
                          <pic:cNvPicPr/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4" t="39961" r="4560" b="27326"/>
                          <a:stretch/>
                        </pic:blipFill>
                        <pic:spPr bwMode="auto">
                          <a:xfrm>
                            <a:off x="0" y="0"/>
                            <a:ext cx="4884420" cy="1272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48B" w:rsidRPr="00785886" w14:paraId="48EB4665" w14:textId="77777777" w:rsidTr="00F13120">
        <w:trPr>
          <w:trHeight w:val="3900"/>
        </w:trPr>
        <w:tc>
          <w:tcPr>
            <w:tcW w:w="1685" w:type="dxa"/>
            <w:vMerge/>
            <w:shd w:val="clear" w:color="auto" w:fill="D9D9D9" w:themeFill="background1" w:themeFillShade="D9"/>
            <w:vAlign w:val="center"/>
          </w:tcPr>
          <w:p w14:paraId="579EFA81" w14:textId="77777777" w:rsidR="0057048B" w:rsidRDefault="0057048B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5" w:type="dxa"/>
            <w:gridSpan w:val="3"/>
            <w:tcBorders>
              <w:top w:val="single" w:sz="4" w:space="0" w:color="A5A5A5" w:themeColor="accent3"/>
              <w:bottom w:val="single" w:sz="4" w:space="0" w:color="auto"/>
            </w:tcBorders>
            <w:vAlign w:val="center"/>
          </w:tcPr>
          <w:p w14:paraId="08FD0E45" w14:textId="77777777" w:rsidR="0057048B" w:rsidRDefault="0057048B" w:rsidP="0057048B">
            <w:pPr>
              <w:spacing w:beforeLines="50" w:before="180"/>
              <w:rPr>
                <w:rFonts w:ascii="Times New Roman" w:eastAsia="標楷體" w:hAnsi="Times New Roman" w:cs="Times New Roman"/>
                <w:u w:val="single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</w:rPr>
              <w:t>痛點一</w:t>
            </w:r>
            <w:r w:rsidRPr="002C5DCD">
              <w:rPr>
                <w:rFonts w:ascii="Times New Roman" w:eastAsia="標楷體" w:hAnsi="Times New Roman" w:cs="Times New Roman" w:hint="eastAsia"/>
              </w:rPr>
              <w:t>：</w:t>
            </w:r>
            <w:r w:rsidRPr="002C5DCD"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　　　　　　　　　　　　　　　　</w:t>
            </w:r>
          </w:p>
          <w:p w14:paraId="6F1913A7" w14:textId="77777777" w:rsidR="0057048B" w:rsidRDefault="0057048B" w:rsidP="0057048B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</w:rPr>
              <w:t>發生場域：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91"/>
              <w:gridCol w:w="5987"/>
            </w:tblGrid>
            <w:tr w:rsidR="0057048B" w14:paraId="4268532E" w14:textId="77777777" w:rsidTr="00F13120">
              <w:tc>
                <w:tcPr>
                  <w:tcW w:w="1591" w:type="dxa"/>
                </w:tcPr>
                <w:p w14:paraId="3013DC6A" w14:textId="77777777" w:rsidR="0057048B" w:rsidRDefault="0057048B" w:rsidP="00C8027C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A.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生產端：</w:t>
                  </w:r>
                </w:p>
              </w:tc>
              <w:tc>
                <w:tcPr>
                  <w:tcW w:w="5987" w:type="dxa"/>
                </w:tcPr>
                <w:p w14:paraId="04FB93F8" w14:textId="77777777" w:rsidR="0057048B" w:rsidRDefault="0057048B" w:rsidP="00C8027C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□產品研發設計　□供應鏈管理　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□生產製程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□品質檢測　□設備維護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□廠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務</w:t>
                  </w:r>
                  <w:proofErr w:type="gramEnd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工廠碳排能耗</w:t>
                  </w:r>
                  <w:proofErr w:type="gramEnd"/>
                </w:p>
              </w:tc>
            </w:tr>
            <w:tr w:rsidR="0057048B" w14:paraId="773FB9FD" w14:textId="77777777" w:rsidTr="00F13120">
              <w:tc>
                <w:tcPr>
                  <w:tcW w:w="1591" w:type="dxa"/>
                </w:tcPr>
                <w:p w14:paraId="374BED7E" w14:textId="77777777" w:rsidR="0057048B" w:rsidRDefault="0057048B" w:rsidP="00F13120">
                  <w:pPr>
                    <w:spacing w:beforeLines="50" w:before="180"/>
                    <w:ind w:rightChars="-44" w:right="-106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B.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非生產端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：</w:t>
                  </w:r>
                </w:p>
              </w:tc>
              <w:tc>
                <w:tcPr>
                  <w:tcW w:w="5987" w:type="dxa"/>
                </w:tcPr>
                <w:p w14:paraId="76E2D62F" w14:textId="77777777" w:rsidR="0057048B" w:rsidRDefault="0057048B" w:rsidP="00C8027C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□行銷　</w:t>
                  </w: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□人力資源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營運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業務開拓 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□客戶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服務  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物流倉儲</w:t>
                  </w:r>
                </w:p>
              </w:tc>
            </w:tr>
            <w:tr w:rsidR="0057048B" w14:paraId="06AA0263" w14:textId="77777777" w:rsidTr="00F13120">
              <w:tc>
                <w:tcPr>
                  <w:tcW w:w="1591" w:type="dxa"/>
                </w:tcPr>
                <w:p w14:paraId="62CF14EC" w14:textId="77777777" w:rsidR="0057048B" w:rsidRDefault="0057048B" w:rsidP="00C8027C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</w:p>
              </w:tc>
              <w:tc>
                <w:tcPr>
                  <w:tcW w:w="5987" w:type="dxa"/>
                </w:tcPr>
                <w:p w14:paraId="3D627EDF" w14:textId="77777777" w:rsidR="003F55A5" w:rsidRPr="00F13120" w:rsidRDefault="0057048B" w:rsidP="00C8027C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  <w:u w:val="single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  <w:u w:val="single"/>
                    </w:rPr>
                    <w:t xml:space="preserve">　　　　　　　　　</w:t>
                  </w:r>
                </w:p>
              </w:tc>
            </w:tr>
          </w:tbl>
          <w:p w14:paraId="432A4D7B" w14:textId="77777777" w:rsidR="0057048B" w:rsidRDefault="0057048B" w:rsidP="0057048B">
            <w:pPr>
              <w:ind w:leftChars="90" w:left="216" w:firstLine="1"/>
              <w:rPr>
                <w:rFonts w:ascii="Times New Roman" w:eastAsia="標楷體" w:hAnsi="Times New Roman" w:cs="Times New Roman"/>
                <w:b/>
                <w:noProof/>
              </w:rPr>
            </w:pPr>
          </w:p>
        </w:tc>
      </w:tr>
      <w:tr w:rsidR="0057048B" w:rsidRPr="00785886" w14:paraId="60B4C8C0" w14:textId="77777777" w:rsidTr="00F13120">
        <w:trPr>
          <w:trHeight w:val="1743"/>
        </w:trPr>
        <w:tc>
          <w:tcPr>
            <w:tcW w:w="1685" w:type="dxa"/>
            <w:vMerge/>
            <w:shd w:val="clear" w:color="auto" w:fill="D9D9D9" w:themeFill="background1" w:themeFillShade="D9"/>
            <w:vAlign w:val="center"/>
          </w:tcPr>
          <w:p w14:paraId="04F85AF3" w14:textId="77777777" w:rsidR="00D37D54" w:rsidRPr="002F65A5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CFFA" w14:textId="77777777" w:rsidR="00D37D54" w:rsidRPr="002C5DCD" w:rsidRDefault="00D37D54" w:rsidP="00C8027C">
            <w:pPr>
              <w:spacing w:beforeLines="50" w:before="180"/>
              <w:rPr>
                <w:rFonts w:ascii="Times New Roman" w:eastAsia="標楷體" w:hAnsi="Times New Roman" w:cs="Times New Roman"/>
                <w:u w:val="single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</w:rPr>
              <w:t>痛點二</w:t>
            </w:r>
            <w:r w:rsidRPr="002C5DCD">
              <w:rPr>
                <w:rFonts w:ascii="Times New Roman" w:eastAsia="標楷體" w:hAnsi="Times New Roman" w:cs="Times New Roman" w:hint="eastAsia"/>
              </w:rPr>
              <w:t>：</w:t>
            </w:r>
            <w:r w:rsidRPr="002C5DCD"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　　　　　　　　　　　　　　　　</w:t>
            </w:r>
          </w:p>
          <w:p w14:paraId="2DC89066" w14:textId="77777777" w:rsidR="00D37D54" w:rsidRPr="007C6873" w:rsidRDefault="00D37D54" w:rsidP="00C8027C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  <w:r w:rsidRPr="007C6873">
              <w:rPr>
                <w:rFonts w:ascii="Times New Roman" w:eastAsia="標楷體" w:hAnsi="Times New Roman" w:cs="Times New Roman" w:hint="eastAsia"/>
                <w:b/>
              </w:rPr>
              <w:t>發生場域：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91"/>
              <w:gridCol w:w="5987"/>
            </w:tblGrid>
            <w:tr w:rsidR="00AD2B9F" w14:paraId="02EC1861" w14:textId="77777777" w:rsidTr="00C8027C">
              <w:tc>
                <w:tcPr>
                  <w:tcW w:w="1591" w:type="dxa"/>
                </w:tcPr>
                <w:p w14:paraId="02586616" w14:textId="77777777" w:rsidR="00AD2B9F" w:rsidRDefault="00AD2B9F" w:rsidP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A.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生產端：</w:t>
                  </w:r>
                </w:p>
              </w:tc>
              <w:tc>
                <w:tcPr>
                  <w:tcW w:w="5987" w:type="dxa"/>
                </w:tcPr>
                <w:p w14:paraId="145102FB" w14:textId="77777777" w:rsidR="00AD2B9F" w:rsidRDefault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□產品研發設計　□供應鏈管理　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□生產製程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□品質檢測　□設備維護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□廠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務</w:t>
                  </w:r>
                  <w:proofErr w:type="gramEnd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工廠碳排能耗</w:t>
                  </w:r>
                  <w:proofErr w:type="gramEnd"/>
                </w:p>
              </w:tc>
            </w:tr>
            <w:tr w:rsidR="00AD2B9F" w14:paraId="1C66E172" w14:textId="77777777" w:rsidTr="00C8027C">
              <w:tc>
                <w:tcPr>
                  <w:tcW w:w="1591" w:type="dxa"/>
                </w:tcPr>
                <w:p w14:paraId="366FE667" w14:textId="77777777" w:rsidR="00AD2B9F" w:rsidRDefault="00AD2B9F" w:rsidP="00AD2B9F">
                  <w:pPr>
                    <w:spacing w:beforeLines="50" w:before="180"/>
                    <w:ind w:rightChars="-44" w:right="-106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B.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非生產端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：</w:t>
                  </w:r>
                </w:p>
              </w:tc>
              <w:tc>
                <w:tcPr>
                  <w:tcW w:w="5987" w:type="dxa"/>
                </w:tcPr>
                <w:p w14:paraId="7DE6DADA" w14:textId="77777777" w:rsidR="00AD2B9F" w:rsidRDefault="00AD2B9F" w:rsidP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□行銷　</w:t>
                  </w: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□人力資源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營運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業務開拓 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□客戶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服務</w:t>
                  </w:r>
                  <w:r w:rsidR="0057048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   </w:t>
                  </w:r>
                  <w:r w:rsidR="0057048B"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</w:t>
                  </w:r>
                  <w:r w:rsidR="0057048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物流倉儲</w:t>
                  </w:r>
                </w:p>
              </w:tc>
            </w:tr>
            <w:tr w:rsidR="00AD2B9F" w14:paraId="2498936F" w14:textId="77777777" w:rsidTr="00F13120">
              <w:trPr>
                <w:trHeight w:val="710"/>
              </w:trPr>
              <w:tc>
                <w:tcPr>
                  <w:tcW w:w="1591" w:type="dxa"/>
                </w:tcPr>
                <w:p w14:paraId="31E39CD2" w14:textId="77777777" w:rsidR="00AD2B9F" w:rsidRDefault="00AD2B9F" w:rsidP="00AD2B9F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</w:p>
              </w:tc>
              <w:tc>
                <w:tcPr>
                  <w:tcW w:w="5987" w:type="dxa"/>
                </w:tcPr>
                <w:p w14:paraId="0403E5EE" w14:textId="77777777" w:rsidR="00AD2B9F" w:rsidRPr="0088553B" w:rsidRDefault="00AD2B9F" w:rsidP="00AD2B9F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  <w:u w:val="single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  <w:u w:val="single"/>
                    </w:rPr>
                    <w:t xml:space="preserve">　　　　　　　　　</w:t>
                  </w:r>
                </w:p>
              </w:tc>
            </w:tr>
          </w:tbl>
          <w:p w14:paraId="0C5CD71A" w14:textId="77777777" w:rsidR="00D37D54" w:rsidRPr="00AD2B9F" w:rsidRDefault="00D37D54" w:rsidP="00C8027C">
            <w:pPr>
              <w:ind w:leftChars="207" w:left="497" w:firstLine="1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57048B" w:rsidRPr="00785886" w14:paraId="78E854B0" w14:textId="77777777" w:rsidTr="00F13120">
        <w:trPr>
          <w:trHeight w:val="1814"/>
        </w:trPr>
        <w:tc>
          <w:tcPr>
            <w:tcW w:w="168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65275" w14:textId="77777777" w:rsidR="00D37D54" w:rsidRPr="002F65A5" w:rsidRDefault="00D37D54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6160AC6" w14:textId="77777777" w:rsidR="00D37D54" w:rsidRPr="002C5DCD" w:rsidRDefault="00D37D54" w:rsidP="00C8027C">
            <w:pPr>
              <w:spacing w:beforeLines="50" w:before="180"/>
              <w:rPr>
                <w:rFonts w:ascii="Times New Roman" w:eastAsia="標楷體" w:hAnsi="Times New Roman" w:cs="Times New Roman"/>
                <w:u w:val="single"/>
              </w:rPr>
            </w:pPr>
            <w:r w:rsidRPr="0088553B">
              <w:rPr>
                <w:rFonts w:ascii="Times New Roman" w:eastAsia="標楷體" w:hAnsi="Times New Roman" w:cs="Times New Roman" w:hint="eastAsia"/>
                <w:b/>
              </w:rPr>
              <w:t>痛點三</w:t>
            </w:r>
            <w:r w:rsidRPr="002C5DCD">
              <w:rPr>
                <w:rFonts w:ascii="Times New Roman" w:eastAsia="標楷體" w:hAnsi="Times New Roman" w:cs="Times New Roman" w:hint="eastAsia"/>
              </w:rPr>
              <w:t>：</w:t>
            </w:r>
            <w:r w:rsidRPr="002C5DCD"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　　　　　　　　　　　　　　　　</w:t>
            </w:r>
          </w:p>
          <w:p w14:paraId="56A83794" w14:textId="77777777" w:rsidR="00D37D54" w:rsidRPr="007C6873" w:rsidRDefault="00D37D54" w:rsidP="00C8027C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  <w:r w:rsidRPr="007C6873">
              <w:rPr>
                <w:rFonts w:ascii="Times New Roman" w:eastAsia="標楷體" w:hAnsi="Times New Roman" w:cs="Times New Roman" w:hint="eastAsia"/>
                <w:b/>
              </w:rPr>
              <w:t>發生場域：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91"/>
              <w:gridCol w:w="5987"/>
            </w:tblGrid>
            <w:tr w:rsidR="00AD2B9F" w14:paraId="21CD053C" w14:textId="77777777" w:rsidTr="00C8027C">
              <w:tc>
                <w:tcPr>
                  <w:tcW w:w="1591" w:type="dxa"/>
                </w:tcPr>
                <w:p w14:paraId="0E6906F4" w14:textId="77777777" w:rsidR="00AD2B9F" w:rsidRDefault="00AD2B9F" w:rsidP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A.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生產端：</w:t>
                  </w:r>
                </w:p>
              </w:tc>
              <w:tc>
                <w:tcPr>
                  <w:tcW w:w="5987" w:type="dxa"/>
                </w:tcPr>
                <w:p w14:paraId="6E3C7E7A" w14:textId="77777777" w:rsidR="00AD2B9F" w:rsidRDefault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□產品研發設計　□供應鏈管理　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□生產製程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□品質檢測　□設備維護　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□廠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務</w:t>
                  </w:r>
                  <w:proofErr w:type="gramEnd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proofErr w:type="gramStart"/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工廠碳排能耗</w:t>
                  </w:r>
                  <w:proofErr w:type="gramEnd"/>
                </w:p>
              </w:tc>
            </w:tr>
            <w:tr w:rsidR="00AD2B9F" w14:paraId="4848C4F7" w14:textId="77777777" w:rsidTr="00C8027C">
              <w:tc>
                <w:tcPr>
                  <w:tcW w:w="1591" w:type="dxa"/>
                </w:tcPr>
                <w:p w14:paraId="514E8C76" w14:textId="77777777" w:rsidR="00AD2B9F" w:rsidRDefault="00AD2B9F" w:rsidP="00AD2B9F">
                  <w:pPr>
                    <w:spacing w:beforeLines="50" w:before="180"/>
                    <w:ind w:rightChars="-44" w:right="-106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B.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非生產端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：</w:t>
                  </w:r>
                </w:p>
              </w:tc>
              <w:tc>
                <w:tcPr>
                  <w:tcW w:w="5987" w:type="dxa"/>
                </w:tcPr>
                <w:p w14:paraId="4D6F7783" w14:textId="77777777" w:rsidR="00AD2B9F" w:rsidRDefault="00AD2B9F" w:rsidP="00AD2B9F">
                  <w:pPr>
                    <w:spacing w:beforeLines="50" w:before="18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□行銷　</w:t>
                  </w: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□人力資源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營運</w:t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管理　□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業務開拓 </w:t>
                  </w:r>
                  <w:r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br/>
                  </w:r>
                  <w:r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□客戶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服務</w:t>
                  </w:r>
                  <w:r w:rsidR="00841948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 xml:space="preserve">  </w:t>
                  </w:r>
                  <w:r w:rsidR="00841948" w:rsidRPr="0088553B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□</w:t>
                  </w:r>
                  <w:r w:rsidR="00841948">
                    <w:rPr>
                      <w:rFonts w:ascii="標楷體" w:eastAsia="標楷體" w:hAnsi="標楷體" w:cs="Times New Roman" w:hint="eastAsia"/>
                      <w:color w:val="000000"/>
                      <w:szCs w:val="24"/>
                    </w:rPr>
                    <w:t>物流倉儲</w:t>
                  </w:r>
                </w:p>
              </w:tc>
            </w:tr>
            <w:tr w:rsidR="00AD2B9F" w14:paraId="129D8317" w14:textId="77777777" w:rsidTr="00C8027C">
              <w:tc>
                <w:tcPr>
                  <w:tcW w:w="1591" w:type="dxa"/>
                </w:tcPr>
                <w:p w14:paraId="2AB9128C" w14:textId="77777777" w:rsidR="00AD2B9F" w:rsidRDefault="00AD2B9F" w:rsidP="00AD2B9F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</w:p>
              </w:tc>
              <w:tc>
                <w:tcPr>
                  <w:tcW w:w="5987" w:type="dxa"/>
                </w:tcPr>
                <w:p w14:paraId="19093E08" w14:textId="77777777" w:rsidR="00AD2B9F" w:rsidRPr="0088553B" w:rsidRDefault="00AD2B9F" w:rsidP="00AD2B9F">
                  <w:pPr>
                    <w:spacing w:beforeLines="50" w:before="180"/>
                    <w:rPr>
                      <w:rFonts w:ascii="標楷體" w:eastAsia="標楷體" w:hAnsi="標楷體" w:cs="Times New Roman"/>
                      <w:color w:val="000000"/>
                      <w:szCs w:val="24"/>
                      <w:u w:val="single"/>
                    </w:rPr>
                  </w:pPr>
                  <w:r w:rsidRPr="0088553B">
                    <w:rPr>
                      <w:rFonts w:ascii="標楷體" w:eastAsia="標楷體" w:hAnsi="標楷體" w:cs="Times New Roman"/>
                      <w:color w:val="000000"/>
                      <w:szCs w:val="24"/>
                    </w:rPr>
                    <w:t>□其他：</w:t>
                  </w:r>
                  <w:r>
                    <w:rPr>
                      <w:rFonts w:ascii="標楷體" w:eastAsia="標楷體" w:hAnsi="標楷體" w:cs="Times New Roman" w:hint="eastAsia"/>
                      <w:color w:val="000000"/>
                      <w:szCs w:val="24"/>
                      <w:u w:val="single"/>
                    </w:rPr>
                    <w:t xml:space="preserve">　　　　　　　　　</w:t>
                  </w:r>
                </w:p>
              </w:tc>
            </w:tr>
          </w:tbl>
          <w:p w14:paraId="3FBAB617" w14:textId="77777777" w:rsidR="00D37D54" w:rsidRPr="00AD2B9F" w:rsidRDefault="00D37D54" w:rsidP="00C8027C">
            <w:pPr>
              <w:ind w:leftChars="207" w:left="497" w:firstLine="1"/>
              <w:rPr>
                <w:rFonts w:ascii="Times New Roman" w:eastAsia="標楷體" w:hAnsi="Times New Roman" w:cs="Times New Roman"/>
              </w:rPr>
            </w:pPr>
          </w:p>
        </w:tc>
      </w:tr>
    </w:tbl>
    <w:p w14:paraId="0405D6F5" w14:textId="77777777" w:rsidR="0018468A" w:rsidRPr="009F7AD2" w:rsidRDefault="0018468A" w:rsidP="005C226E">
      <w:pPr>
        <w:pStyle w:val="a9"/>
        <w:pageBreakBefore/>
        <w:numPr>
          <w:ilvl w:val="0"/>
          <w:numId w:val="56"/>
        </w:numPr>
        <w:ind w:leftChars="0"/>
        <w:rPr>
          <w:rFonts w:ascii="標楷體" w:eastAsia="標楷體" w:hAnsi="標楷體"/>
          <w:b/>
          <w:color w:val="808080" w:themeColor="background1" w:themeShade="80"/>
          <w:sz w:val="28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4"/>
        </w:rPr>
        <w:lastRenderedPageBreak/>
        <w:t>製造業A</w:t>
      </w:r>
      <w:r>
        <w:rPr>
          <w:rFonts w:ascii="標楷體" w:eastAsia="標楷體" w:hAnsi="標楷體"/>
          <w:b/>
          <w:color w:val="000000"/>
          <w:sz w:val="28"/>
          <w:szCs w:val="24"/>
        </w:rPr>
        <w:t>I</w:t>
      </w:r>
      <w:r>
        <w:rPr>
          <w:rFonts w:ascii="標楷體" w:eastAsia="標楷體" w:hAnsi="標楷體" w:hint="eastAsia"/>
          <w:b/>
          <w:color w:val="000000"/>
          <w:sz w:val="28"/>
          <w:szCs w:val="24"/>
        </w:rPr>
        <w:t>成熟度量表評估</w:t>
      </w:r>
      <w:r w:rsidR="006C093C" w:rsidRPr="009F7AD2">
        <w:rPr>
          <w:rFonts w:ascii="標楷體" w:eastAsia="標楷體" w:hAnsi="標楷體"/>
          <w:b/>
          <w:color w:val="808080" w:themeColor="background1" w:themeShade="80"/>
          <w:sz w:val="28"/>
          <w:szCs w:val="24"/>
        </w:rPr>
        <w:t>(</w:t>
      </w:r>
      <w:proofErr w:type="gramStart"/>
      <w:r w:rsidR="006C093C" w:rsidRPr="009F7AD2">
        <w:rPr>
          <w:rFonts w:ascii="標楷體" w:eastAsia="標楷體" w:hAnsi="標楷體"/>
          <w:b/>
          <w:color w:val="808080" w:themeColor="background1" w:themeShade="80"/>
          <w:sz w:val="28"/>
          <w:szCs w:val="24"/>
        </w:rPr>
        <w:t>合併線上量</w:t>
      </w:r>
      <w:proofErr w:type="gramEnd"/>
      <w:r w:rsidR="006C093C" w:rsidRPr="009F7AD2">
        <w:rPr>
          <w:rFonts w:ascii="標楷體" w:eastAsia="標楷體" w:hAnsi="標楷體"/>
          <w:b/>
          <w:color w:val="808080" w:themeColor="background1" w:themeShade="80"/>
          <w:sz w:val="28"/>
          <w:szCs w:val="24"/>
        </w:rPr>
        <w:t>表結果)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87"/>
      </w:tblGrid>
      <w:tr w:rsidR="00BE2413" w14:paraId="680216A8" w14:textId="77777777" w:rsidTr="00BE2413">
        <w:tc>
          <w:tcPr>
            <w:tcW w:w="9487" w:type="dxa"/>
          </w:tcPr>
          <w:p w14:paraId="6F142195" w14:textId="77777777" w:rsidR="00BE2413" w:rsidRDefault="00BE2413" w:rsidP="009F7AD2">
            <w:pPr>
              <w:jc w:val="center"/>
              <w:rPr>
                <w:rFonts w:ascii="標楷體" w:eastAsia="標楷體" w:hAnsi="標楷體"/>
                <w:color w:val="808080"/>
                <w:szCs w:val="24"/>
              </w:rPr>
            </w:pPr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請將受訪</w:t>
            </w:r>
            <w:proofErr w:type="gramStart"/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公司線上</w:t>
            </w:r>
            <w:proofErr w:type="gramEnd"/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A</w:t>
            </w:r>
            <w:r w:rsidRPr="00CB49C7">
              <w:rPr>
                <w:rFonts w:ascii="標楷體" w:eastAsia="標楷體" w:hAnsi="標楷體"/>
                <w:color w:val="808080"/>
                <w:szCs w:val="24"/>
              </w:rPr>
              <w:t>I</w:t>
            </w:r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量表填答結果整</w:t>
            </w:r>
            <w:proofErr w:type="gramStart"/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併</w:t>
            </w:r>
            <w:proofErr w:type="gramEnd"/>
            <w:r w:rsidRPr="00CB49C7">
              <w:rPr>
                <w:rFonts w:ascii="標楷體" w:eastAsia="標楷體" w:hAnsi="標楷體" w:hint="eastAsia"/>
                <w:color w:val="808080"/>
                <w:szCs w:val="24"/>
              </w:rPr>
              <w:t>於此，彙整提供公司：</w:t>
            </w:r>
          </w:p>
          <w:p w14:paraId="72595440" w14:textId="77777777" w:rsidR="00BE2413" w:rsidRDefault="00BE2413" w:rsidP="00F13120">
            <w:pPr>
              <w:jc w:val="center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t>【製造業A</w:t>
            </w:r>
            <w:r>
              <w:rPr>
                <w:rFonts w:ascii="標楷體" w:eastAsia="標楷體" w:hAnsi="標楷體"/>
                <w:color w:val="808080"/>
                <w:szCs w:val="24"/>
              </w:rPr>
              <w:t>I</w:t>
            </w:r>
            <w:r>
              <w:rPr>
                <w:rFonts w:ascii="標楷體" w:eastAsia="標楷體" w:hAnsi="標楷體" w:hint="eastAsia"/>
                <w:color w:val="808080"/>
                <w:szCs w:val="24"/>
              </w:rPr>
              <w:t>成熟度量表結果－張貼處】</w:t>
            </w:r>
          </w:p>
        </w:tc>
      </w:tr>
    </w:tbl>
    <w:p w14:paraId="332C0B2A" w14:textId="77777777" w:rsidR="00BE2413" w:rsidRPr="00F13120" w:rsidRDefault="00BE2413" w:rsidP="00F13120">
      <w:pPr>
        <w:rPr>
          <w:rFonts w:ascii="標楷體" w:eastAsia="標楷體" w:hAnsi="標楷體"/>
          <w:color w:val="808080"/>
          <w:szCs w:val="24"/>
        </w:rPr>
      </w:pPr>
    </w:p>
    <w:tbl>
      <w:tblPr>
        <w:tblStyle w:val="a8"/>
        <w:tblW w:w="9640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85"/>
        <w:gridCol w:w="7955"/>
      </w:tblGrid>
      <w:tr w:rsidR="00BE2413" w:rsidRPr="0088553B" w14:paraId="71D863AF" w14:textId="77777777" w:rsidTr="00F13120">
        <w:trPr>
          <w:trHeight w:val="3825"/>
        </w:trPr>
        <w:tc>
          <w:tcPr>
            <w:tcW w:w="1685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B525D2" w14:textId="77777777" w:rsidR="00BE2413" w:rsidRPr="006D00BE" w:rsidRDefault="00BE2413" w:rsidP="00CB49C7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D00BE">
              <w:rPr>
                <w:rFonts w:ascii="Times New Roman" w:eastAsia="標楷體" w:hAnsi="Times New Roman" w:cs="Times New Roman" w:hint="eastAsia"/>
                <w:b/>
              </w:rPr>
              <w:t>AI</w:t>
            </w:r>
            <w:r w:rsidRPr="006D00BE">
              <w:rPr>
                <w:rFonts w:ascii="Times New Roman" w:eastAsia="標楷體" w:hAnsi="Times New Roman" w:cs="Times New Roman" w:hint="eastAsia"/>
                <w:b/>
              </w:rPr>
              <w:t>導入</w:t>
            </w:r>
          </w:p>
          <w:p w14:paraId="2F78C1C8" w14:textId="77777777" w:rsidR="00BE2413" w:rsidRPr="002F65A5" w:rsidRDefault="00BE2413" w:rsidP="00CB49C7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D00BE">
              <w:rPr>
                <w:rFonts w:ascii="Times New Roman" w:eastAsia="標楷體" w:hAnsi="Times New Roman" w:cs="Times New Roman" w:hint="eastAsia"/>
                <w:b/>
              </w:rPr>
              <w:t>必要性</w:t>
            </w:r>
          </w:p>
        </w:tc>
        <w:tc>
          <w:tcPr>
            <w:tcW w:w="7955" w:type="dxa"/>
            <w:tcBorders>
              <w:top w:val="single" w:sz="12" w:space="0" w:color="auto"/>
            </w:tcBorders>
            <w:vAlign w:val="center"/>
          </w:tcPr>
          <w:p w14:paraId="46AEDCFD" w14:textId="77777777" w:rsidR="00BE2413" w:rsidRDefault="00BE2413" w:rsidP="00CB49C7">
            <w:pPr>
              <w:spacing w:beforeLines="50" w:before="1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1</w:t>
            </w:r>
            <w:r>
              <w:rPr>
                <w:rFonts w:ascii="Times New Roman" w:eastAsia="標楷體" w:hAnsi="Times New Roman" w:cs="Times New Roman"/>
                <w:b/>
              </w:rPr>
              <w:t xml:space="preserve">. </w:t>
            </w:r>
            <w:r>
              <w:rPr>
                <w:rFonts w:ascii="Times New Roman" w:eastAsia="標楷體" w:hAnsi="Times New Roman" w:cs="Times New Roman"/>
                <w:b/>
              </w:rPr>
              <w:t>貴</w:t>
            </w:r>
            <w:r>
              <w:rPr>
                <w:rFonts w:ascii="Times New Roman" w:eastAsia="標楷體" w:hAnsi="Times New Roman" w:cs="Times New Roman" w:hint="eastAsia"/>
                <w:b/>
              </w:rPr>
              <w:t>公司</w:t>
            </w:r>
            <w:r w:rsidRPr="00CB49C7">
              <w:rPr>
                <w:rFonts w:ascii="Times New Roman" w:eastAsia="標楷體" w:hAnsi="Times New Roman" w:cs="Times New Roman"/>
                <w:b/>
              </w:rPr>
              <w:t>目前在</w:t>
            </w:r>
            <w:r w:rsidRPr="00CB49C7">
              <w:rPr>
                <w:rFonts w:ascii="Times New Roman" w:eastAsia="標楷體" w:hAnsi="Times New Roman" w:cs="Times New Roman"/>
                <w:b/>
              </w:rPr>
              <w:t xml:space="preserve"> AI </w:t>
            </w:r>
            <w:r w:rsidRPr="00CB49C7">
              <w:rPr>
                <w:rFonts w:ascii="Times New Roman" w:eastAsia="標楷體" w:hAnsi="Times New Roman" w:cs="Times New Roman"/>
                <w:b/>
              </w:rPr>
              <w:t>發展階段</w:t>
            </w:r>
            <w:r w:rsidR="006C093C">
              <w:rPr>
                <w:rFonts w:ascii="Times New Roman" w:eastAsia="標楷體" w:hAnsi="Times New Roman" w:cs="Times New Roman" w:hint="eastAsia"/>
                <w:b/>
              </w:rPr>
              <w:t>尚</w:t>
            </w:r>
            <w:r w:rsidRPr="00CB49C7">
              <w:rPr>
                <w:rFonts w:ascii="Times New Roman" w:eastAsia="標楷體" w:hAnsi="Times New Roman" w:cs="Times New Roman"/>
                <w:b/>
              </w:rPr>
              <w:t>屬</w:t>
            </w:r>
            <w:r w:rsidR="006C093C">
              <w:rPr>
                <w:rFonts w:ascii="Times New Roman" w:eastAsia="標楷體" w:hAnsi="Times New Roman" w:cs="Times New Roman" w:hint="eastAsia"/>
                <w:b/>
              </w:rPr>
              <w:t>哪</w:t>
            </w:r>
            <w:proofErr w:type="gramStart"/>
            <w:r w:rsidR="006C093C">
              <w:rPr>
                <w:rFonts w:ascii="Times New Roman" w:eastAsia="標楷體" w:hAnsi="Times New Roman" w:cs="Times New Roman" w:hint="eastAsia"/>
                <w:b/>
              </w:rPr>
              <w:t>個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</w:rPr>
              <w:t>階段：</w:t>
            </w:r>
          </w:p>
          <w:p w14:paraId="3D60ACC1" w14:textId="77777777" w:rsidR="00BE2413" w:rsidRDefault="00BE2413" w:rsidP="00F13120">
            <w:pPr>
              <w:spacing w:beforeLines="50" w:before="180"/>
              <w:rPr>
                <w:rFonts w:ascii="Times New Roman" w:eastAsia="標楷體" w:hAnsi="Times New Roman" w:cs="Times New Roman"/>
              </w:rPr>
            </w:pPr>
            <w:r w:rsidRPr="007E4310">
              <w:rPr>
                <w:rFonts w:ascii="Times New Roman" w:eastAsia="標楷體" w:hAnsi="Times New Roman" w:cs="Times New Roman" w:hint="eastAsia"/>
              </w:rPr>
              <w:t>□</w:t>
            </w:r>
            <w:r w:rsidRPr="00B8691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B49C7">
              <w:rPr>
                <w:rFonts w:ascii="Times New Roman" w:eastAsia="標楷體" w:hAnsi="Times New Roman" w:cs="Times New Roman"/>
              </w:rPr>
              <w:t>A. Unknowing AI</w:t>
            </w:r>
            <w:r w:rsidRPr="00CB49C7">
              <w:rPr>
                <w:rFonts w:ascii="Times New Roman" w:eastAsia="標楷體" w:hAnsi="Times New Roman" w:cs="Times New Roman"/>
              </w:rPr>
              <w:t>：</w:t>
            </w:r>
            <w:r w:rsidR="00A54A6A" w:rsidRPr="00A54A6A">
              <w:rPr>
                <w:rFonts w:ascii="Times New Roman" w:eastAsia="標楷體" w:hAnsi="Times New Roman" w:cs="Times New Roman"/>
              </w:rPr>
              <w:t>企業對</w:t>
            </w:r>
            <w:r w:rsidR="00A54A6A" w:rsidRPr="00A54A6A">
              <w:rPr>
                <w:rFonts w:ascii="Times New Roman" w:eastAsia="標楷體" w:hAnsi="Times New Roman" w:cs="Times New Roman"/>
              </w:rPr>
              <w:t>AI</w:t>
            </w:r>
            <w:r w:rsidR="00A54A6A" w:rsidRPr="00A54A6A">
              <w:rPr>
                <w:rFonts w:ascii="Times New Roman" w:eastAsia="標楷體" w:hAnsi="Times New Roman" w:cs="Times New Roman"/>
              </w:rPr>
              <w:t>的認識還在初期，多數同仁可能聽過人工智慧，但不具備相關知識，也不知道如何應用</w:t>
            </w:r>
            <w:r w:rsidRPr="00CB49C7">
              <w:rPr>
                <w:rFonts w:ascii="Times New Roman" w:eastAsia="標楷體" w:hAnsi="Times New Roman" w:cs="Times New Roman"/>
              </w:rPr>
              <w:t>。</w:t>
            </w:r>
          </w:p>
          <w:p w14:paraId="40D02F98" w14:textId="77777777" w:rsidR="00BE2413" w:rsidRDefault="00BE2413" w:rsidP="00F13120">
            <w:pPr>
              <w:spacing w:beforeLines="50" w:before="180"/>
              <w:rPr>
                <w:rFonts w:ascii="Times New Roman" w:eastAsia="標楷體" w:hAnsi="Times New Roman" w:cs="Times New Roman"/>
              </w:rPr>
            </w:pPr>
            <w:r w:rsidRPr="007E4310">
              <w:rPr>
                <w:rFonts w:ascii="Times New Roman" w:eastAsia="標楷體" w:hAnsi="Times New Roman" w:cs="Times New Roman" w:hint="eastAsia"/>
              </w:rPr>
              <w:t>□</w:t>
            </w:r>
            <w:r w:rsidRPr="00B8691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B49C7">
              <w:rPr>
                <w:rFonts w:ascii="Times New Roman" w:eastAsia="標楷體" w:hAnsi="Times New Roman" w:cs="Times New Roman"/>
              </w:rPr>
              <w:t>B. Conscious AI</w:t>
            </w:r>
            <w:r w:rsidRPr="00CB49C7">
              <w:rPr>
                <w:rFonts w:ascii="Times New Roman" w:eastAsia="標楷體" w:hAnsi="Times New Roman" w:cs="Times New Roman"/>
              </w:rPr>
              <w:t>：</w:t>
            </w:r>
            <w:r w:rsidR="00A54A6A" w:rsidRPr="00A54A6A">
              <w:rPr>
                <w:rFonts w:ascii="Times New Roman" w:eastAsia="標楷體" w:hAnsi="Times New Roman" w:cs="Times New Roman"/>
              </w:rPr>
              <w:t>企業已具備基礎的</w:t>
            </w:r>
            <w:r w:rsidR="00A54A6A" w:rsidRPr="00A54A6A">
              <w:rPr>
                <w:rFonts w:ascii="Times New Roman" w:eastAsia="標楷體" w:hAnsi="Times New Roman" w:cs="Times New Roman"/>
              </w:rPr>
              <w:t>AI</w:t>
            </w:r>
            <w:r w:rsidR="00A54A6A" w:rsidRPr="00A54A6A">
              <w:rPr>
                <w:rFonts w:ascii="Times New Roman" w:eastAsia="標楷體" w:hAnsi="Times New Roman" w:cs="Times New Roman"/>
              </w:rPr>
              <w:t>知識，並大致了解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</w:t>
            </w:r>
            <w:r w:rsidR="00A54A6A" w:rsidRPr="00A54A6A">
              <w:rPr>
                <w:rFonts w:ascii="Times New Roman" w:eastAsia="標楷體" w:hAnsi="Times New Roman" w:cs="Times New Roman"/>
              </w:rPr>
              <w:t>的能力與極限，但是對於如何應用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</w:t>
            </w:r>
            <w:r w:rsidR="00A54A6A" w:rsidRPr="00A54A6A">
              <w:rPr>
                <w:rFonts w:ascii="Times New Roman" w:eastAsia="標楷體" w:hAnsi="Times New Roman" w:cs="Times New Roman"/>
              </w:rPr>
              <w:t>仍在評估中</w:t>
            </w:r>
            <w:r w:rsidRPr="00CB49C7">
              <w:rPr>
                <w:rFonts w:ascii="Times New Roman" w:eastAsia="標楷體" w:hAnsi="Times New Roman" w:cs="Times New Roman"/>
              </w:rPr>
              <w:t>。</w:t>
            </w:r>
          </w:p>
          <w:p w14:paraId="0DBEBF00" w14:textId="77777777" w:rsidR="00BE2413" w:rsidRDefault="00BE2413" w:rsidP="00F13120">
            <w:pPr>
              <w:spacing w:beforeLines="50" w:before="180"/>
              <w:rPr>
                <w:rFonts w:ascii="Times New Roman" w:eastAsia="標楷體" w:hAnsi="Times New Roman" w:cs="Times New Roman"/>
              </w:rPr>
            </w:pPr>
            <w:r w:rsidRPr="007E4310">
              <w:rPr>
                <w:rFonts w:ascii="Times New Roman" w:eastAsia="標楷體" w:hAnsi="Times New Roman" w:cs="Times New Roman" w:hint="eastAsia"/>
              </w:rPr>
              <w:t>□</w:t>
            </w:r>
            <w:r w:rsidRPr="00B8691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B49C7">
              <w:rPr>
                <w:rFonts w:ascii="Times New Roman" w:eastAsia="標楷體" w:hAnsi="Times New Roman" w:cs="Times New Roman"/>
              </w:rPr>
              <w:t>C. Ready AI</w:t>
            </w:r>
            <w:r w:rsidRPr="00CB49C7">
              <w:rPr>
                <w:rFonts w:ascii="Times New Roman" w:eastAsia="標楷體" w:hAnsi="Times New Roman" w:cs="Times New Roman"/>
              </w:rPr>
              <w:t>：</w:t>
            </w:r>
            <w:r w:rsidR="00A54A6A" w:rsidRPr="00A54A6A">
              <w:rPr>
                <w:rFonts w:ascii="Times New Roman" w:eastAsia="標楷體" w:hAnsi="Times New Roman" w:cs="Times New Roman"/>
              </w:rPr>
              <w:t>企業對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 </w:t>
            </w:r>
            <w:r w:rsidR="00A54A6A" w:rsidRPr="00A54A6A">
              <w:rPr>
                <w:rFonts w:ascii="Times New Roman" w:eastAsia="標楷體" w:hAnsi="Times New Roman" w:cs="Times New Roman"/>
              </w:rPr>
              <w:t>應用已有一定理解與認識，同時具有明確應用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 </w:t>
            </w:r>
            <w:r w:rsidR="00A54A6A" w:rsidRPr="00A54A6A">
              <w:rPr>
                <w:rFonts w:ascii="Times New Roman" w:eastAsia="標楷體" w:hAnsi="Times New Roman" w:cs="Times New Roman"/>
              </w:rPr>
              <w:t>的目標，或已進行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 </w:t>
            </w:r>
            <w:r w:rsidR="00A54A6A" w:rsidRPr="00A54A6A">
              <w:rPr>
                <w:rFonts w:ascii="Times New Roman" w:eastAsia="標楷體" w:hAnsi="Times New Roman" w:cs="Times New Roman"/>
              </w:rPr>
              <w:t>專案試作</w:t>
            </w:r>
            <w:r w:rsidRPr="00CB49C7">
              <w:rPr>
                <w:rFonts w:ascii="Times New Roman" w:eastAsia="標楷體" w:hAnsi="Times New Roman" w:cs="Times New Roman"/>
              </w:rPr>
              <w:t>。</w:t>
            </w:r>
          </w:p>
          <w:p w14:paraId="69B2223D" w14:textId="77777777" w:rsidR="00BE2413" w:rsidRPr="0088553B" w:rsidRDefault="00BE2413" w:rsidP="008165FE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  <w:r w:rsidRPr="007E4310">
              <w:rPr>
                <w:rFonts w:ascii="Times New Roman" w:eastAsia="標楷體" w:hAnsi="Times New Roman" w:cs="Times New Roman" w:hint="eastAsia"/>
              </w:rPr>
              <w:t>□</w:t>
            </w:r>
            <w:r w:rsidRPr="00B8691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B49C7">
              <w:rPr>
                <w:rFonts w:ascii="Times New Roman" w:eastAsia="標楷體" w:hAnsi="Times New Roman" w:cs="Times New Roman"/>
              </w:rPr>
              <w:t>D. Scaling AI</w:t>
            </w:r>
            <w:r w:rsidRPr="00CB49C7">
              <w:rPr>
                <w:rFonts w:ascii="Times New Roman" w:eastAsia="標楷體" w:hAnsi="Times New Roman" w:cs="Times New Roman"/>
              </w:rPr>
              <w:t>：</w:t>
            </w:r>
            <w:r w:rsidR="00A54A6A" w:rsidRPr="00A54A6A">
              <w:rPr>
                <w:rFonts w:ascii="Times New Roman" w:eastAsia="標楷體" w:hAnsi="Times New Roman" w:cs="Times New Roman"/>
              </w:rPr>
              <w:t>企業不僅具備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 </w:t>
            </w:r>
            <w:r w:rsidR="00A54A6A" w:rsidRPr="00A54A6A">
              <w:rPr>
                <w:rFonts w:ascii="Times New Roman" w:eastAsia="標楷體" w:hAnsi="Times New Roman" w:cs="Times New Roman"/>
              </w:rPr>
              <w:t>技術與知識，且已能將</w:t>
            </w:r>
            <w:r w:rsidR="00A54A6A" w:rsidRPr="00A54A6A">
              <w:rPr>
                <w:rFonts w:ascii="Times New Roman" w:eastAsia="標楷體" w:hAnsi="Times New Roman" w:cs="Times New Roman"/>
              </w:rPr>
              <w:t xml:space="preserve"> AI </w:t>
            </w:r>
            <w:r w:rsidR="00A54A6A" w:rsidRPr="00A54A6A">
              <w:rPr>
                <w:rFonts w:ascii="Times New Roman" w:eastAsia="標楷體" w:hAnsi="Times New Roman" w:cs="Times New Roman"/>
              </w:rPr>
              <w:t>成熟運用於不同部門與場景上</w:t>
            </w:r>
            <w:r w:rsidRPr="00CB49C7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BE2413" w:rsidRPr="0088553B" w14:paraId="23FA7F92" w14:textId="77777777" w:rsidTr="00F13120">
        <w:trPr>
          <w:trHeight w:val="6027"/>
        </w:trPr>
        <w:tc>
          <w:tcPr>
            <w:tcW w:w="168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753580" w14:textId="77777777" w:rsidR="00BE2413" w:rsidRPr="002F65A5" w:rsidRDefault="00BE2413" w:rsidP="00CB49C7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922BF7" w14:textId="77777777" w:rsidR="00BE2413" w:rsidRPr="00F13120" w:rsidRDefault="00BE2413" w:rsidP="00F13120">
            <w:pPr>
              <w:pStyle w:val="a9"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F1312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依「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製造業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A</w:t>
            </w: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I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成熟度量表</w:t>
            </w:r>
            <w:r w:rsidRPr="00F1312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」</w:t>
            </w:r>
            <w:r w:rsidR="00EF3E6C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評量結果，貴公司因應「經營目標」期望導入</w:t>
            </w:r>
            <w:r w:rsidR="00EF3E6C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AI</w:t>
            </w:r>
            <w:r w:rsidR="00EF3E6C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解決方案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，</w:t>
            </w:r>
            <w:r w:rsidR="00EF3E6C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現階段應推動</w:t>
            </w:r>
            <w:r w:rsidRPr="00F1312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的數位轉型方向：</w:t>
            </w:r>
          </w:p>
          <w:p w14:paraId="1EAD92FA" w14:textId="77777777" w:rsidR="00BE2413" w:rsidRPr="00604D7A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>(1)</w:t>
            </w:r>
            <w:r>
              <w:rPr>
                <w:rFonts w:ascii="Times New Roman" w:eastAsia="標楷體" w:hAnsi="Times New Roman" w:cs="Times New Roman" w:hint="eastAsia"/>
              </w:rPr>
              <w:t>應優先進行「</w:t>
            </w:r>
            <w:r w:rsidRPr="00604D7A">
              <w:rPr>
                <w:rFonts w:ascii="Times New Roman" w:eastAsia="標楷體" w:hAnsi="Times New Roman" w:cs="Times New Roman" w:hint="eastAsia"/>
              </w:rPr>
              <w:t>自動化</w:t>
            </w:r>
            <w:r>
              <w:rPr>
                <w:rFonts w:ascii="Times New Roman" w:eastAsia="標楷體" w:hAnsi="Times New Roman" w:cs="Times New Roman" w:hint="eastAsia"/>
              </w:rPr>
              <w:t>」。</w:t>
            </w:r>
            <w:r w:rsidRPr="00604D7A">
              <w:rPr>
                <w:rFonts w:ascii="Times New Roman" w:eastAsia="標楷體" w:hAnsi="Times New Roman" w:cs="Times New Roman" w:hint="eastAsia"/>
              </w:rPr>
              <w:t>（利用設備取代人力作業）</w:t>
            </w:r>
          </w:p>
          <w:p w14:paraId="03EC380C" w14:textId="77777777" w:rsidR="00BE2413" w:rsidRPr="00604D7A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>(2)</w:t>
            </w:r>
            <w:r>
              <w:rPr>
                <w:rFonts w:ascii="Times New Roman" w:eastAsia="標楷體" w:hAnsi="Times New Roman" w:cs="Times New Roman" w:hint="eastAsia"/>
              </w:rPr>
              <w:t>應優先進行「</w:t>
            </w:r>
            <w:r w:rsidRPr="00604D7A">
              <w:rPr>
                <w:rFonts w:ascii="Times New Roman" w:eastAsia="標楷體" w:hAnsi="Times New Roman" w:cs="Times New Roman" w:hint="eastAsia"/>
              </w:rPr>
              <w:t>數位化</w:t>
            </w:r>
            <w:r>
              <w:rPr>
                <w:rFonts w:ascii="Times New Roman" w:eastAsia="標楷體" w:hAnsi="Times New Roman" w:cs="Times New Roman" w:hint="eastAsia"/>
              </w:rPr>
              <w:t>」。</w:t>
            </w:r>
            <w:r w:rsidRPr="00604D7A">
              <w:rPr>
                <w:rFonts w:ascii="Times New Roman" w:eastAsia="標楷體" w:hAnsi="Times New Roman" w:cs="Times New Roman" w:hint="eastAsia"/>
              </w:rPr>
              <w:t>（設備可拋轉數據進行檢視）</w:t>
            </w:r>
          </w:p>
          <w:p w14:paraId="182ED2D1" w14:textId="77777777" w:rsidR="00BE2413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>(3)</w:t>
            </w:r>
            <w:r w:rsidRPr="001C467F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已具「自動化及數位化」能量，可進行「智慧化」導入</w:t>
            </w:r>
            <w:r w:rsidRPr="001C467F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A</w:t>
            </w:r>
            <w:r w:rsidRPr="001C467F">
              <w:rPr>
                <w:rFonts w:ascii="Times New Roman" w:eastAsia="標楷體" w:hAnsi="Times New Roman" w:cs="Times New Roman"/>
                <w:shd w:val="pct15" w:color="auto" w:fill="FFFFFF"/>
              </w:rPr>
              <w:t>I</w:t>
            </w:r>
            <w:r w:rsidRPr="001C467F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方案。</w:t>
            </w:r>
            <w:r w:rsidRPr="00604D7A">
              <w:rPr>
                <w:rFonts w:ascii="Times New Roman" w:eastAsia="標楷體" w:hAnsi="Times New Roman" w:cs="Times New Roman" w:hint="eastAsia"/>
              </w:rPr>
              <w:t>（利用</w:t>
            </w:r>
            <w:r w:rsidRPr="00604D7A">
              <w:rPr>
                <w:rFonts w:ascii="Times New Roman" w:eastAsia="標楷體" w:hAnsi="Times New Roman" w:cs="Times New Roman" w:hint="eastAsia"/>
              </w:rPr>
              <w:t>AI</w:t>
            </w:r>
            <w:r w:rsidRPr="00604D7A">
              <w:rPr>
                <w:rFonts w:ascii="Times New Roman" w:eastAsia="標楷體" w:hAnsi="Times New Roman" w:cs="Times New Roman" w:hint="eastAsia"/>
              </w:rPr>
              <w:t>進行數據分析</w:t>
            </w:r>
            <w:r>
              <w:rPr>
                <w:rFonts w:ascii="Times New Roman" w:eastAsia="標楷體" w:hAnsi="Times New Roman" w:cs="Times New Roman" w:hint="eastAsia"/>
              </w:rPr>
              <w:t>與應用導入</w:t>
            </w:r>
            <w:r w:rsidRPr="00604D7A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575A6714" w14:textId="77777777" w:rsidR="00BE2413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  <w:p w14:paraId="42314B39" w14:textId="77777777" w:rsidR="00BE2413" w:rsidRPr="00E5026E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  <w:shd w:val="pct15" w:color="auto" w:fill="FFFFFF"/>
              </w:rPr>
            </w:pPr>
            <w:proofErr w:type="gramStart"/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（</w:t>
            </w:r>
            <w:proofErr w:type="gramEnd"/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若公司下階段數位轉型方向為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 xml:space="preserve"> (3)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可進行「智慧化」導入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>AI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方案，即需進行底下「四、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>AI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方案導入設計及建議作法」評估作業；</w:t>
            </w:r>
          </w:p>
          <w:p w14:paraId="781FA531" w14:textId="77777777" w:rsidR="00BE2413" w:rsidRPr="00604D7A" w:rsidRDefault="00BE2413" w:rsidP="003E3826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若只在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>(1)(2)</w:t>
            </w:r>
            <w:r w:rsidR="00E5026E"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階段，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表示發展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>AI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前的基礎環境準備度不足，譬如平台數位化、產</w:t>
            </w:r>
            <w:proofErr w:type="gramStart"/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線機聯網</w:t>
            </w:r>
            <w:proofErr w:type="gramEnd"/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、數據蒐集程度</w:t>
            </w:r>
            <w:r w:rsidRPr="00E5026E">
              <w:rPr>
                <w:rFonts w:ascii="Times New Roman" w:eastAsia="標楷體" w:hAnsi="Times New Roman" w:cs="Times New Roman"/>
                <w:shd w:val="pct15" w:color="auto" w:fill="FFFFFF"/>
              </w:rPr>
              <w:t>…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不足，</w:t>
            </w:r>
            <w:r w:rsidR="00E5026E"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「四」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可</w:t>
            </w:r>
            <w:r w:rsidR="00E5026E"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改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評估</w:t>
            </w:r>
            <w:r w:rsid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「</w:t>
            </w:r>
            <w:r w:rsidR="00E5026E"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智慧化服務」導入建議</w:t>
            </w:r>
            <w:r w:rsidRPr="00E5026E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。）</w:t>
            </w:r>
          </w:p>
          <w:p w14:paraId="711140AF" w14:textId="77777777" w:rsidR="00BE2413" w:rsidRDefault="00BE2413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A</w:t>
            </w:r>
            <w:r>
              <w:rPr>
                <w:rFonts w:ascii="Times New Roman" w:eastAsia="標楷體" w:hAnsi="Times New Roman" w:cs="Times New Roman"/>
                <w:b/>
              </w:rPr>
              <w:t>I</w:t>
            </w:r>
            <w:r>
              <w:rPr>
                <w:rFonts w:ascii="Times New Roman" w:eastAsia="標楷體" w:hAnsi="Times New Roman" w:cs="Times New Roman" w:hint="eastAsia"/>
                <w:b/>
              </w:rPr>
              <w:t>導入必要性說明：</w:t>
            </w:r>
          </w:p>
          <w:p w14:paraId="3DEB6B64" w14:textId="77777777" w:rsidR="00BE2413" w:rsidRDefault="00BE2413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</w:p>
          <w:p w14:paraId="0B83B1E0" w14:textId="77777777" w:rsidR="008413B1" w:rsidRDefault="008413B1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</w:p>
          <w:p w14:paraId="564B89FB" w14:textId="77777777" w:rsidR="00C81A49" w:rsidRDefault="00C81A49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</w:p>
          <w:p w14:paraId="2AF95773" w14:textId="77777777" w:rsidR="00C81A49" w:rsidRDefault="00C81A49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</w:p>
          <w:p w14:paraId="3A9C9485" w14:textId="77777777" w:rsidR="00BE2413" w:rsidRPr="0088553B" w:rsidRDefault="00BE2413" w:rsidP="003E3826">
            <w:pPr>
              <w:spacing w:beforeLines="50" w:before="180"/>
              <w:rPr>
                <w:rFonts w:ascii="Times New Roman" w:eastAsia="標楷體" w:hAnsi="Times New Roman" w:cs="Times New Roman"/>
                <w:b/>
              </w:rPr>
            </w:pPr>
          </w:p>
        </w:tc>
      </w:tr>
    </w:tbl>
    <w:p w14:paraId="5BFCC1EE" w14:textId="77777777" w:rsidR="003E3826" w:rsidRDefault="003E3826" w:rsidP="00F13120">
      <w:pPr>
        <w:rPr>
          <w:rFonts w:ascii="標楷體" w:eastAsia="標楷體" w:hAnsi="標楷體"/>
          <w:b/>
          <w:color w:val="000000"/>
          <w:sz w:val="28"/>
          <w:szCs w:val="24"/>
        </w:rPr>
      </w:pPr>
    </w:p>
    <w:p w14:paraId="0AA8A2A7" w14:textId="77777777" w:rsidR="0018468A" w:rsidRPr="00F13120" w:rsidRDefault="0018468A" w:rsidP="00F13120">
      <w:pPr>
        <w:rPr>
          <w:rFonts w:ascii="標楷體" w:eastAsia="標楷體" w:hAnsi="標楷體"/>
          <w:b/>
          <w:color w:val="000000"/>
          <w:sz w:val="28"/>
          <w:szCs w:val="24"/>
        </w:rPr>
      </w:pPr>
    </w:p>
    <w:p w14:paraId="02749652" w14:textId="77777777" w:rsidR="001D6E09" w:rsidRDefault="00594410" w:rsidP="005C226E">
      <w:pPr>
        <w:pStyle w:val="a9"/>
        <w:pageBreakBefore/>
        <w:numPr>
          <w:ilvl w:val="0"/>
          <w:numId w:val="56"/>
        </w:numPr>
        <w:ind w:leftChars="0"/>
        <w:rPr>
          <w:rFonts w:ascii="標楷體" w:eastAsia="標楷體" w:hAnsi="標楷體"/>
          <w:b/>
          <w:color w:val="000000"/>
          <w:sz w:val="28"/>
          <w:szCs w:val="24"/>
        </w:rPr>
      </w:pPr>
      <w:r w:rsidRPr="00786364">
        <w:rPr>
          <w:rFonts w:ascii="標楷體" w:eastAsia="標楷體" w:hAnsi="標楷體" w:hint="eastAsia"/>
          <w:b/>
          <w:color w:val="000000"/>
          <w:sz w:val="28"/>
          <w:szCs w:val="24"/>
        </w:rPr>
        <w:lastRenderedPageBreak/>
        <w:t>A</w:t>
      </w:r>
      <w:r w:rsidRPr="00786364">
        <w:rPr>
          <w:rFonts w:ascii="標楷體" w:eastAsia="標楷體" w:hAnsi="標楷體"/>
          <w:b/>
          <w:color w:val="000000"/>
          <w:sz w:val="28"/>
          <w:szCs w:val="24"/>
        </w:rPr>
        <w:t>I</w:t>
      </w:r>
      <w:r w:rsidR="006F32E6">
        <w:rPr>
          <w:rFonts w:ascii="標楷體" w:eastAsia="標楷體" w:hAnsi="標楷體" w:hint="eastAsia"/>
          <w:b/>
          <w:color w:val="000000"/>
          <w:sz w:val="28"/>
          <w:szCs w:val="24"/>
        </w:rPr>
        <w:t>/智慧化</w:t>
      </w:r>
      <w:r w:rsidR="00893B29">
        <w:rPr>
          <w:rFonts w:ascii="標楷體" w:eastAsia="標楷體" w:hAnsi="標楷體" w:hint="eastAsia"/>
          <w:b/>
          <w:color w:val="000000"/>
          <w:sz w:val="28"/>
          <w:szCs w:val="24"/>
        </w:rPr>
        <w:t>方案導入</w:t>
      </w:r>
      <w:r w:rsidRPr="00786364">
        <w:rPr>
          <w:rFonts w:ascii="標楷體" w:eastAsia="標楷體" w:hAnsi="標楷體" w:hint="eastAsia"/>
          <w:b/>
          <w:color w:val="000000"/>
          <w:sz w:val="28"/>
          <w:szCs w:val="24"/>
        </w:rPr>
        <w:t>設計及</w:t>
      </w:r>
      <w:r w:rsidR="00996AA1" w:rsidRPr="00786364">
        <w:rPr>
          <w:rFonts w:ascii="標楷體" w:eastAsia="標楷體" w:hAnsi="標楷體" w:hint="eastAsia"/>
          <w:b/>
          <w:color w:val="000000"/>
          <w:sz w:val="28"/>
          <w:szCs w:val="24"/>
        </w:rPr>
        <w:t>建議作法</w:t>
      </w:r>
    </w:p>
    <w:p w14:paraId="4DB77D5D" w14:textId="77777777" w:rsidR="00996AA1" w:rsidRDefault="00DD51F8" w:rsidP="00786364">
      <w:pPr>
        <w:ind w:rightChars="-118" w:right="-283"/>
        <w:rPr>
          <w:rFonts w:ascii="標楷體" w:eastAsia="標楷體" w:hAnsi="標楷體"/>
          <w:b/>
          <w:color w:val="808080"/>
          <w:sz w:val="20"/>
          <w:szCs w:val="24"/>
        </w:rPr>
      </w:pPr>
      <w:r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（此表</w:t>
      </w:r>
      <w:r w:rsidR="00CB3E25"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可</w:t>
      </w:r>
      <w:r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依不同</w:t>
      </w:r>
      <w:r w:rsidR="00CB3E25"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「</w:t>
      </w:r>
      <w:r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痛點</w:t>
      </w:r>
      <w:r w:rsidR="00CB3E25"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」</w:t>
      </w:r>
      <w:r w:rsidR="001D6E09">
        <w:rPr>
          <w:rFonts w:ascii="標楷體" w:eastAsia="標楷體" w:hAnsi="標楷體" w:hint="eastAsia"/>
          <w:b/>
          <w:color w:val="808080"/>
          <w:sz w:val="20"/>
          <w:szCs w:val="24"/>
        </w:rPr>
        <w:t>個別填寫，依</w:t>
      </w:r>
      <w:r w:rsidR="007F300C">
        <w:rPr>
          <w:rFonts w:ascii="標楷體" w:eastAsia="標楷體" w:hAnsi="標楷體" w:hint="eastAsia"/>
          <w:b/>
          <w:color w:val="808080"/>
          <w:sz w:val="20"/>
          <w:szCs w:val="24"/>
        </w:rPr>
        <w:t>個別</w:t>
      </w:r>
      <w:r w:rsidR="001D6E09">
        <w:rPr>
          <w:rFonts w:ascii="標楷體" w:eastAsia="標楷體" w:hAnsi="標楷體" w:hint="eastAsia"/>
          <w:b/>
          <w:color w:val="808080"/>
          <w:sz w:val="20"/>
          <w:szCs w:val="24"/>
        </w:rPr>
        <w:t>AI</w:t>
      </w:r>
      <w:r w:rsidR="006F32E6" w:rsidRPr="006F32E6">
        <w:rPr>
          <w:rFonts w:ascii="標楷體" w:eastAsia="標楷體" w:hAnsi="標楷體" w:hint="eastAsia"/>
          <w:b/>
          <w:color w:val="808080"/>
          <w:sz w:val="20"/>
          <w:szCs w:val="24"/>
        </w:rPr>
        <w:t>/智慧化</w:t>
      </w:r>
      <w:r w:rsidR="001D6E09">
        <w:rPr>
          <w:rFonts w:ascii="標楷體" w:eastAsia="標楷體" w:hAnsi="標楷體" w:hint="eastAsia"/>
          <w:b/>
          <w:color w:val="808080"/>
          <w:sz w:val="20"/>
          <w:szCs w:val="24"/>
        </w:rPr>
        <w:t>專案</w:t>
      </w:r>
      <w:r w:rsidR="008860C5">
        <w:rPr>
          <w:rFonts w:ascii="標楷體" w:eastAsia="標楷體" w:hAnsi="標楷體" w:hint="eastAsia"/>
          <w:b/>
          <w:color w:val="808080"/>
          <w:sz w:val="20"/>
          <w:szCs w:val="24"/>
        </w:rPr>
        <w:t>痛點</w:t>
      </w:r>
      <w:r w:rsidR="001D6E09">
        <w:rPr>
          <w:rFonts w:ascii="標楷體" w:eastAsia="標楷體" w:hAnsi="標楷體" w:hint="eastAsia"/>
          <w:b/>
          <w:color w:val="808080"/>
          <w:sz w:val="20"/>
          <w:szCs w:val="24"/>
        </w:rPr>
        <w:t>需求</w:t>
      </w:r>
      <w:r w:rsidR="001D6E09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自行增加、刪</w:t>
      </w:r>
      <w:r w:rsidR="00CB3E25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除</w:t>
      </w:r>
      <w:r w:rsidR="007F300C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表格</w:t>
      </w:r>
      <w:r w:rsidR="00FE1EF9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，每一專案</w:t>
      </w:r>
      <w:proofErr w:type="gramStart"/>
      <w:r w:rsidR="001D6E09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一</w:t>
      </w:r>
      <w:proofErr w:type="gramEnd"/>
      <w:r w:rsidR="007F300C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張</w:t>
      </w:r>
      <w:r w:rsidR="001D6E09" w:rsidRPr="00F13120">
        <w:rPr>
          <w:rFonts w:ascii="標楷體" w:eastAsia="標楷體" w:hAnsi="標楷體" w:hint="eastAsia"/>
          <w:b/>
          <w:color w:val="808080"/>
          <w:sz w:val="20"/>
          <w:szCs w:val="24"/>
          <w:highlight w:val="yellow"/>
        </w:rPr>
        <w:t>表</w:t>
      </w:r>
      <w:r w:rsidRPr="00786364">
        <w:rPr>
          <w:rFonts w:ascii="標楷體" w:eastAsia="標楷體" w:hAnsi="標楷體" w:hint="eastAsia"/>
          <w:b/>
          <w:color w:val="808080"/>
          <w:sz w:val="20"/>
          <w:szCs w:val="24"/>
        </w:rPr>
        <w:t>）</w:t>
      </w:r>
    </w:p>
    <w:p w14:paraId="13512DC2" w14:textId="77777777" w:rsidR="00310757" w:rsidRPr="00F13120" w:rsidRDefault="00310757" w:rsidP="00F13120">
      <w:pPr>
        <w:spacing w:beforeLines="50" w:before="180" w:line="360" w:lineRule="auto"/>
        <w:ind w:rightChars="-118" w:right="-283"/>
        <w:rPr>
          <w:rFonts w:ascii="標楷體" w:eastAsia="標楷體" w:hAnsi="標楷體" w:cs="Times New Roman"/>
          <w:b/>
          <w:sz w:val="28"/>
          <w:szCs w:val="24"/>
        </w:rPr>
      </w:pPr>
      <w:r w:rsidRPr="00F13120">
        <w:rPr>
          <w:rFonts w:ascii="標楷體" w:eastAsia="標楷體" w:hAnsi="標楷體" w:cs="Times New Roman" w:hint="eastAsia"/>
          <w:b/>
          <w:sz w:val="28"/>
          <w:szCs w:val="24"/>
        </w:rPr>
        <w:t>專案名稱（痛點</w:t>
      </w:r>
      <w:r w:rsidRPr="00F13120">
        <w:rPr>
          <w:rFonts w:ascii="標楷體" w:eastAsia="標楷體" w:hAnsi="標楷體" w:cs="Times New Roman"/>
          <w:b/>
          <w:sz w:val="28"/>
          <w:szCs w:val="24"/>
          <w:u w:val="single"/>
        </w:rPr>
        <w:t>1</w:t>
      </w:r>
      <w:r w:rsidRPr="00F13120">
        <w:rPr>
          <w:rFonts w:ascii="標楷體" w:eastAsia="標楷體" w:hAnsi="標楷體" w:cs="Times New Roman" w:hint="eastAsia"/>
          <w:b/>
          <w:sz w:val="28"/>
          <w:szCs w:val="24"/>
        </w:rPr>
        <w:t>）：</w:t>
      </w:r>
      <w:r w:rsidRPr="00F13120">
        <w:rPr>
          <w:rFonts w:ascii="標楷體" w:eastAsia="標楷體" w:hAnsi="標楷體" w:cs="Times New Roman"/>
          <w:b/>
          <w:sz w:val="28"/>
          <w:szCs w:val="24"/>
          <w:u w:val="single"/>
        </w:rPr>
        <w:t xml:space="preserve">                                                </w:t>
      </w:r>
    </w:p>
    <w:tbl>
      <w:tblPr>
        <w:tblStyle w:val="a8"/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1701"/>
        <w:gridCol w:w="3543"/>
        <w:gridCol w:w="3969"/>
      </w:tblGrid>
      <w:tr w:rsidR="00245C99" w:rsidRPr="00E22C31" w14:paraId="634F8BC5" w14:textId="77777777" w:rsidTr="00F13120">
        <w:trPr>
          <w:trHeight w:val="880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2C553535" w14:textId="77777777" w:rsidR="00245C99" w:rsidRDefault="00AD2B9F">
            <w:pPr>
              <w:contextualSpacing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391050">
              <w:rPr>
                <w:rFonts w:ascii="標楷體" w:eastAsia="標楷體" w:hAnsi="標楷體" w:cs="Times New Roman" w:hint="eastAsia"/>
                <w:b/>
              </w:rPr>
              <w:t>步驟</w:t>
            </w:r>
            <w:proofErr w:type="gramStart"/>
            <w:r w:rsidRPr="00391050">
              <w:rPr>
                <w:rFonts w:ascii="標楷體" w:eastAsia="標楷體" w:hAnsi="標楷體" w:cs="Times New Roman" w:hint="eastAsia"/>
                <w:b/>
              </w:rPr>
              <w:t>一</w:t>
            </w:r>
            <w:proofErr w:type="gramEnd"/>
            <w:r w:rsidRPr="00391050">
              <w:rPr>
                <w:rFonts w:ascii="標楷體" w:eastAsia="標楷體" w:hAnsi="標楷體" w:cs="Times New Roman" w:hint="eastAsia"/>
                <w:b/>
              </w:rPr>
              <w:t>：</w:t>
            </w:r>
            <w:r w:rsidR="0024143C">
              <w:rPr>
                <w:rFonts w:ascii="標楷體" w:eastAsia="標楷體" w:hAnsi="標楷體" w:cs="Times New Roman" w:hint="eastAsia"/>
                <w:b/>
              </w:rPr>
              <w:t>界定AI</w:t>
            </w:r>
            <w:r w:rsidR="006F32E6" w:rsidRPr="006F32E6">
              <w:rPr>
                <w:rFonts w:ascii="標楷體" w:eastAsia="標楷體" w:hAnsi="標楷體" w:cs="Times New Roman" w:hint="eastAsia"/>
                <w:b/>
              </w:rPr>
              <w:t>/智慧化</w:t>
            </w:r>
            <w:r w:rsidR="00E94620">
              <w:rPr>
                <w:rFonts w:ascii="標楷體" w:eastAsia="標楷體" w:hAnsi="標楷體" w:cs="Times New Roman" w:hint="eastAsia"/>
                <w:b/>
              </w:rPr>
              <w:t>導入</w:t>
            </w:r>
            <w:r w:rsidR="00944747">
              <w:rPr>
                <w:rFonts w:ascii="標楷體" w:eastAsia="標楷體" w:hAnsi="標楷體" w:cs="Times New Roman" w:hint="eastAsia"/>
                <w:b/>
              </w:rPr>
              <w:t>需求背景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E701E7" w14:textId="77777777" w:rsidR="00245C99" w:rsidRDefault="002E602C">
            <w:pPr>
              <w:spacing w:line="0" w:lineRule="atLeast"/>
              <w:contextualSpacing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業務痛點</w:t>
            </w:r>
          </w:p>
          <w:p w14:paraId="4840D7FB" w14:textId="77777777" w:rsidR="002E602C" w:rsidRPr="002724E5" w:rsidRDefault="002E602C">
            <w:pPr>
              <w:spacing w:line="0" w:lineRule="atLeast"/>
              <w:contextualSpacing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綜述</w:t>
            </w:r>
          </w:p>
        </w:tc>
        <w:tc>
          <w:tcPr>
            <w:tcW w:w="7512" w:type="dxa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AAA8296" w14:textId="77777777" w:rsidR="00245C99" w:rsidRPr="001F11A0" w:rsidRDefault="004871CA" w:rsidP="00613C3B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F11A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為協助企業部門</w:t>
            </w:r>
            <w:r w:rsidR="00245C99" w:rsidRPr="001F11A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導入</w:t>
            </w:r>
            <w:r w:rsidR="00245C99" w:rsidRPr="001F11A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AI</w:t>
            </w:r>
            <w:r w:rsidR="006F32E6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6F32E6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 w:rsidR="00245C99" w:rsidRPr="001F11A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服務，請詳細描述</w:t>
            </w:r>
            <w:r w:rsidRPr="001F11A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：</w:t>
            </w:r>
          </w:p>
          <w:p w14:paraId="7A609C7D" w14:textId="77777777" w:rsidR="007763C9" w:rsidRPr="007763C9" w:rsidRDefault="007763C9" w:rsidP="007763C9">
            <w:pPr>
              <w:pStyle w:val="a9"/>
              <w:numPr>
                <w:ilvl w:val="0"/>
                <w:numId w:val="28"/>
              </w:numPr>
              <w:ind w:leftChars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業務背景與重要性</w:t>
            </w:r>
          </w:p>
          <w:p w14:paraId="67606C1B" w14:textId="77777777" w:rsidR="007763C9" w:rsidRDefault="007763C9" w:rsidP="00372268">
            <w:pPr>
              <w:pStyle w:val="a9"/>
              <w:numPr>
                <w:ilvl w:val="0"/>
                <w:numId w:val="28"/>
              </w:numPr>
              <w:ind w:leftChars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業務</w:t>
            </w:r>
            <w:r w:rsidRPr="007763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問題情境與痛點</w:t>
            </w:r>
            <w:r w:rsidRPr="007763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(Pain point)</w:t>
            </w:r>
          </w:p>
          <w:p w14:paraId="79203C05" w14:textId="77777777" w:rsidR="007025E1" w:rsidRPr="00883325" w:rsidRDefault="007025E1" w:rsidP="00372268">
            <w:pPr>
              <w:pStyle w:val="a9"/>
              <w:numPr>
                <w:ilvl w:val="0"/>
                <w:numId w:val="28"/>
              </w:numPr>
              <w:ind w:leftChars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預期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I</w:t>
            </w:r>
            <w:r w:rsidR="006F32E6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6F32E6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導入後之</w:t>
            </w:r>
            <w:r w:rsidR="00FD32FA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目標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對象</w:t>
            </w:r>
            <w:r w:rsidR="00FD32FA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（如業管單位、使用對象等）</w:t>
            </w:r>
          </w:p>
          <w:p w14:paraId="64AB8174" w14:textId="77777777" w:rsidR="004D3A97" w:rsidRDefault="004D3A97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14:paraId="22921FE0" w14:textId="77777777" w:rsidR="00935FB5" w:rsidRDefault="00935FB5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14:paraId="5ADD9AF5" w14:textId="77777777" w:rsidR="0044633C" w:rsidRDefault="0044633C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14:paraId="028E86E5" w14:textId="77777777" w:rsidR="0044633C" w:rsidRDefault="0044633C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14:paraId="30D9A329" w14:textId="77777777" w:rsidR="0044633C" w:rsidRDefault="0044633C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14:paraId="28551691" w14:textId="77777777" w:rsidR="00372268" w:rsidRPr="001F11A0" w:rsidRDefault="00372268" w:rsidP="001F11A0">
            <w:pPr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</w:tc>
      </w:tr>
      <w:tr w:rsidR="008B5C8B" w:rsidRPr="00E22C31" w14:paraId="5D721C7F" w14:textId="77777777" w:rsidTr="00F13120">
        <w:trPr>
          <w:trHeight w:val="880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7DB1EF43" w14:textId="77777777" w:rsidR="008B5C8B" w:rsidRPr="00391050" w:rsidRDefault="008B5C8B" w:rsidP="008B5C8B">
            <w:pPr>
              <w:contextualSpacing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4D05B" w14:textId="77777777" w:rsidR="008B5C8B" w:rsidRPr="00031775" w:rsidRDefault="008B5C8B">
            <w:pPr>
              <w:spacing w:line="0" w:lineRule="atLeast"/>
              <w:contextualSpacing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現有工作流程</w:t>
            </w:r>
            <w:r w:rsidR="00F4738E">
              <w:rPr>
                <w:rFonts w:ascii="標楷體" w:eastAsia="標楷體" w:hAnsi="標楷體" w:cs="Times New Roman" w:hint="eastAsia"/>
                <w:b/>
                <w:szCs w:val="24"/>
              </w:rPr>
              <w:t>盤點</w:t>
            </w:r>
          </w:p>
        </w:tc>
        <w:tc>
          <w:tcPr>
            <w:tcW w:w="7512" w:type="dxa"/>
            <w:gridSpan w:val="2"/>
            <w:tcBorders>
              <w:left w:val="single" w:sz="4" w:space="0" w:color="auto"/>
            </w:tcBorders>
            <w:vAlign w:val="center"/>
          </w:tcPr>
          <w:p w14:paraId="3B2A0601" w14:textId="77777777" w:rsidR="008B5C8B" w:rsidRDefault="007763C9" w:rsidP="008B5C8B">
            <w:pPr>
              <w:rPr>
                <w:rFonts w:ascii="Times New Roman" w:eastAsia="標楷體" w:hAnsi="Times New Roman" w:cs="Times New Roman"/>
                <w:color w:val="E7E6E6" w:themeColor="background2"/>
                <w:sz w:val="2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</w:rPr>
              <w:t>針對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808080"/>
              </w:rPr>
              <w:t>上述痛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808080"/>
              </w:rPr>
              <w:t>點，</w:t>
            </w:r>
            <w:r w:rsidR="00F4738E">
              <w:rPr>
                <w:rFonts w:ascii="Times New Roman" w:eastAsia="標楷體" w:hAnsi="Times New Roman" w:cs="Times New Roman" w:hint="eastAsia"/>
                <w:color w:val="808080"/>
              </w:rPr>
              <w:t>現有之</w:t>
            </w:r>
            <w:r w:rsidR="008B5C8B" w:rsidRPr="00F13120">
              <w:rPr>
                <w:rFonts w:ascii="Times New Roman" w:eastAsia="標楷體" w:hAnsi="Times New Roman" w:cs="Times New Roman" w:hint="eastAsia"/>
                <w:color w:val="808080"/>
              </w:rPr>
              <w:t>工作流程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描述</w:t>
            </w:r>
          </w:p>
          <w:p w14:paraId="56353120" w14:textId="77777777" w:rsidR="008B5C8B" w:rsidRDefault="008B5C8B" w:rsidP="008B5C8B">
            <w:pPr>
              <w:rPr>
                <w:rFonts w:ascii="Times New Roman" w:eastAsia="標楷體" w:hAnsi="Times New Roman" w:cs="Times New Roman"/>
                <w:color w:val="E7E6E6" w:themeColor="background2"/>
                <w:sz w:val="22"/>
                <w:szCs w:val="24"/>
              </w:rPr>
            </w:pPr>
          </w:p>
          <w:p w14:paraId="51AA6D85" w14:textId="77777777" w:rsidR="008B5C8B" w:rsidRDefault="008B5C8B" w:rsidP="008B5C8B">
            <w:pPr>
              <w:rPr>
                <w:rFonts w:ascii="Times New Roman" w:eastAsia="標楷體" w:hAnsi="Times New Roman" w:cs="Times New Roman"/>
                <w:color w:val="E7E6E6" w:themeColor="background2"/>
                <w:sz w:val="22"/>
                <w:szCs w:val="24"/>
              </w:rPr>
            </w:pPr>
          </w:p>
          <w:p w14:paraId="12385971" w14:textId="77777777" w:rsidR="008B5C8B" w:rsidRDefault="008B5C8B" w:rsidP="008B5C8B">
            <w:pPr>
              <w:rPr>
                <w:rFonts w:ascii="Times New Roman" w:eastAsia="標楷體" w:hAnsi="Times New Roman" w:cs="Times New Roman"/>
                <w:color w:val="808080"/>
              </w:rPr>
            </w:pPr>
          </w:p>
          <w:p w14:paraId="16CBFA87" w14:textId="77777777" w:rsidR="003F55A5" w:rsidRDefault="003F55A5" w:rsidP="008B5C8B">
            <w:pPr>
              <w:rPr>
                <w:rFonts w:ascii="Times New Roman" w:eastAsia="標楷體" w:hAnsi="Times New Roman" w:cs="Times New Roman"/>
                <w:color w:val="808080"/>
              </w:rPr>
            </w:pPr>
          </w:p>
          <w:p w14:paraId="2A56C28B" w14:textId="77777777" w:rsidR="003F55A5" w:rsidRPr="00DA7C54" w:rsidRDefault="003F55A5" w:rsidP="008B5C8B">
            <w:pPr>
              <w:rPr>
                <w:rFonts w:ascii="Times New Roman" w:eastAsia="標楷體" w:hAnsi="Times New Roman" w:cs="Times New Roman"/>
                <w:color w:val="808080"/>
              </w:rPr>
            </w:pPr>
          </w:p>
        </w:tc>
      </w:tr>
      <w:tr w:rsidR="00367BB4" w:rsidRPr="00E22C31" w14:paraId="409B0A0E" w14:textId="77777777" w:rsidTr="00F13120">
        <w:trPr>
          <w:trHeight w:val="3055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7DBC1158" w14:textId="77777777" w:rsidR="00367BB4" w:rsidRPr="00391050" w:rsidRDefault="00367BB4" w:rsidP="00367BB4">
            <w:pPr>
              <w:contextualSpacing/>
              <w:jc w:val="center"/>
              <w:rPr>
                <w:rFonts w:ascii="標楷體" w:eastAsia="標楷體" w:hAnsi="標楷體" w:cs="Times New Roman"/>
                <w:b/>
              </w:rPr>
            </w:pPr>
            <w:r w:rsidRPr="00367BB4">
              <w:rPr>
                <w:rFonts w:ascii="標楷體" w:eastAsia="標楷體" w:hAnsi="標楷體" w:cs="Times New Roman" w:hint="eastAsia"/>
                <w:b/>
              </w:rPr>
              <w:t>步驟</w:t>
            </w:r>
            <w:r>
              <w:rPr>
                <w:rFonts w:ascii="標楷體" w:eastAsia="標楷體" w:hAnsi="標楷體" w:cs="Times New Roman" w:hint="eastAsia"/>
                <w:b/>
              </w:rPr>
              <w:t>二</w:t>
            </w:r>
            <w:r w:rsidRPr="00367BB4">
              <w:rPr>
                <w:rFonts w:ascii="標楷體" w:eastAsia="標楷體" w:hAnsi="標楷體" w:cs="Times New Roman" w:hint="eastAsia"/>
                <w:b/>
              </w:rPr>
              <w:t>：確認數據需求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F25BAC" w14:textId="77777777" w:rsidR="00367BB4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6B3B552" w14:textId="77777777" w:rsidR="00897ED6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/>
                <w:b/>
              </w:rPr>
              <w:t>AI</w:t>
            </w:r>
            <w:r w:rsidR="00AA709F" w:rsidRPr="00AA709F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="00AA709F" w:rsidRPr="00AA709F">
              <w:rPr>
                <w:rFonts w:ascii="Times New Roman" w:eastAsia="標楷體" w:hAnsi="Times New Roman" w:cs="Times New Roman" w:hint="eastAsia"/>
                <w:b/>
              </w:rPr>
              <w:t>智慧化</w:t>
            </w:r>
          </w:p>
          <w:p w14:paraId="073FCA7B" w14:textId="77777777" w:rsidR="00367BB4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關鍵數據</w:t>
            </w:r>
          </w:p>
          <w:p w14:paraId="3547934C" w14:textId="77777777" w:rsidR="00367BB4" w:rsidRPr="002724E5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擁有情況</w:t>
            </w:r>
          </w:p>
        </w:tc>
        <w:tc>
          <w:tcPr>
            <w:tcW w:w="7512" w:type="dxa"/>
            <w:gridSpan w:val="2"/>
            <w:vAlign w:val="center"/>
          </w:tcPr>
          <w:p w14:paraId="15EA9072" w14:textId="77777777" w:rsidR="00367BB4" w:rsidRPr="00926D16" w:rsidRDefault="00367BB4" w:rsidP="00367BB4">
            <w:pPr>
              <w:pStyle w:val="a9"/>
              <w:numPr>
                <w:ilvl w:val="1"/>
                <w:numId w:val="34"/>
              </w:numPr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26D16">
              <w:rPr>
                <w:rFonts w:ascii="Times New Roman" w:eastAsia="標楷體" w:hAnsi="Times New Roman" w:cs="Times New Roman" w:hint="eastAsia"/>
              </w:rPr>
              <w:t>已具備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關鍵數據及檔案格式</w:t>
            </w:r>
            <w:r w:rsidRPr="00926D16">
              <w:rPr>
                <w:rFonts w:ascii="Times New Roman" w:eastAsia="標楷體" w:hAnsi="Times New Roman" w:cs="Times New Roman" w:hint="eastAsia"/>
                <w:color w:val="000000"/>
              </w:rPr>
              <w:t>：</w:t>
            </w:r>
          </w:p>
          <w:p w14:paraId="62B423FA" w14:textId="77777777" w:rsidR="00367BB4" w:rsidRPr="001B6A1B" w:rsidRDefault="00367BB4" w:rsidP="00367BB4">
            <w:pPr>
              <w:pStyle w:val="a9"/>
              <w:numPr>
                <w:ilvl w:val="0"/>
                <w:numId w:val="35"/>
              </w:numPr>
              <w:ind w:leftChars="0"/>
              <w:rPr>
                <w:rFonts w:ascii="Times New Roman" w:eastAsia="標楷體" w:hAnsi="Times New Roman" w:cs="Times New Roman"/>
                <w:color w:val="808080"/>
              </w:rPr>
            </w:pP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結構性數據：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CSV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、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EXCEL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檔、資料庫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SQL</w:t>
            </w:r>
          </w:p>
          <w:p w14:paraId="33D5215C" w14:textId="77777777" w:rsidR="00367BB4" w:rsidRPr="001B6A1B" w:rsidRDefault="00367BB4" w:rsidP="00367BB4">
            <w:pPr>
              <w:pStyle w:val="a9"/>
              <w:numPr>
                <w:ilvl w:val="0"/>
                <w:numId w:val="35"/>
              </w:numPr>
              <w:ind w:leftChars="0"/>
              <w:rPr>
                <w:rFonts w:ascii="Times New Roman" w:eastAsia="標楷體" w:hAnsi="Times New Roman" w:cs="Times New Roman"/>
                <w:color w:val="808080"/>
              </w:rPr>
            </w:pP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非結構性數據：圖片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JPG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、影片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AVI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、文本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PDF/DOC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、語音等</w:t>
            </w:r>
          </w:p>
          <w:p w14:paraId="126DA3B6" w14:textId="77777777" w:rsidR="00367BB4" w:rsidRPr="001B6A1B" w:rsidRDefault="00367BB4" w:rsidP="00367BB4">
            <w:pPr>
              <w:pStyle w:val="a9"/>
              <w:numPr>
                <w:ilvl w:val="0"/>
                <w:numId w:val="35"/>
              </w:numPr>
              <w:ind w:leftChars="0"/>
              <w:rPr>
                <w:rFonts w:ascii="Times New Roman" w:eastAsia="標楷體" w:hAnsi="Times New Roman" w:cs="Times New Roman"/>
                <w:color w:val="808080"/>
              </w:rPr>
            </w:pP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半結構性數據：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JSON</w:t>
            </w:r>
            <w:r w:rsidRPr="001B6A1B">
              <w:rPr>
                <w:rFonts w:ascii="Times New Roman" w:eastAsia="標楷體" w:hAnsi="Times New Roman" w:cs="Times New Roman" w:hint="eastAsia"/>
                <w:color w:val="808080"/>
              </w:rPr>
              <w:t>、</w:t>
            </w:r>
            <w:r w:rsidRPr="001B6A1B">
              <w:rPr>
                <w:rFonts w:ascii="Times New Roman" w:eastAsia="標楷體" w:hAnsi="Times New Roman" w:cs="Times New Roman"/>
                <w:color w:val="808080"/>
              </w:rPr>
              <w:t>XML</w:t>
            </w:r>
          </w:p>
          <w:p w14:paraId="132E3611" w14:textId="77777777" w:rsidR="00367BB4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6EDCDF73" w14:textId="77777777" w:rsidR="00367BB4" w:rsidRPr="005C579F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2A751E3D" w14:textId="77777777" w:rsidR="00367BB4" w:rsidRPr="00E10580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6A15CD85" w14:textId="77777777" w:rsidR="00367BB4" w:rsidRPr="00F72FA8" w:rsidRDefault="00367BB4" w:rsidP="00367BB4">
            <w:pPr>
              <w:pStyle w:val="a9"/>
              <w:numPr>
                <w:ilvl w:val="1"/>
                <w:numId w:val="34"/>
              </w:numPr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F72FA8">
              <w:rPr>
                <w:rFonts w:ascii="Times New Roman" w:eastAsia="標楷體" w:hAnsi="Times New Roman" w:cs="Times New Roman" w:hint="eastAsia"/>
                <w:color w:val="000000"/>
              </w:rPr>
              <w:t>數據欄位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與</w:t>
            </w:r>
            <w:r w:rsidRPr="00F72FA8">
              <w:rPr>
                <w:rFonts w:ascii="Times New Roman" w:eastAsia="標楷體" w:hAnsi="Times New Roman" w:cs="Times New Roman" w:hint="eastAsia"/>
                <w:color w:val="000000"/>
              </w:rPr>
              <w:t>內涵說明</w:t>
            </w:r>
            <w:r w:rsidRPr="008F65E6">
              <w:rPr>
                <w:rFonts w:ascii="Times New Roman" w:eastAsia="標楷體" w:hAnsi="Times New Roman" w:cs="Times New Roman" w:hint="eastAsia"/>
                <w:color w:val="000000"/>
              </w:rPr>
              <w:t>（選填）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：</w:t>
            </w:r>
            <w:r w:rsidRPr="007B0403">
              <w:rPr>
                <w:rFonts w:ascii="Times New Roman" w:eastAsia="標楷體" w:hAnsi="Times New Roman" w:cs="Times New Roman" w:hint="eastAsia"/>
                <w:color w:val="808080"/>
              </w:rPr>
              <w:t>（請針對以上具備關鍵數據，說明擁有數據欄位）</w:t>
            </w:r>
          </w:p>
          <w:p w14:paraId="617A4C78" w14:textId="77777777" w:rsidR="00367BB4" w:rsidRDefault="00367BB4" w:rsidP="00367BB4">
            <w:pPr>
              <w:ind w:leftChars="-1" w:left="-2" w:firstLine="1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2BD479AD" w14:textId="77777777" w:rsidR="003F55A5" w:rsidRPr="00E10580" w:rsidRDefault="003F55A5" w:rsidP="00367BB4">
            <w:pPr>
              <w:ind w:leftChars="-1" w:left="-2" w:firstLine="1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114CB2C6" w14:textId="77777777" w:rsidR="00367BB4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46731000" w14:textId="77777777" w:rsidR="00367BB4" w:rsidRPr="00F11E7D" w:rsidRDefault="00367BB4" w:rsidP="00367BB4">
            <w:pPr>
              <w:pStyle w:val="a9"/>
              <w:numPr>
                <w:ilvl w:val="1"/>
                <w:numId w:val="34"/>
              </w:numPr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8B0BF5">
              <w:rPr>
                <w:rFonts w:ascii="Times New Roman" w:eastAsia="標楷體" w:hAnsi="Times New Roman" w:cs="Times New Roman" w:hint="eastAsia"/>
                <w:color w:val="000000"/>
              </w:rPr>
              <w:t>數據品質</w:t>
            </w:r>
            <w:r w:rsidRPr="008F65E6">
              <w:rPr>
                <w:rFonts w:ascii="Times New Roman" w:eastAsia="標楷體" w:hAnsi="Times New Roman" w:cs="Times New Roman" w:hint="eastAsia"/>
                <w:color w:val="000000"/>
              </w:rPr>
              <w:t>（選填）</w:t>
            </w:r>
            <w:r w:rsidRPr="008B0BF5">
              <w:rPr>
                <w:rFonts w:ascii="Times New Roman" w:eastAsia="標楷體" w:hAnsi="Times New Roman" w:cs="Times New Roman" w:hint="eastAsia"/>
                <w:color w:val="000000"/>
              </w:rPr>
              <w:t>：</w:t>
            </w:r>
            <w:r w:rsidRPr="007B0403">
              <w:rPr>
                <w:rFonts w:ascii="Times New Roman" w:eastAsia="標楷體" w:hAnsi="Times New Roman" w:cs="Times New Roman" w:hint="eastAsia"/>
                <w:color w:val="808080"/>
              </w:rPr>
              <w:t>（請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簡述目前數據估算筆數，以及數據品質，譬如資料多處缺漏、內容描述不清、影像昏暗模糊</w:t>
            </w:r>
            <w:r w:rsidRPr="00F11E7D">
              <w:rPr>
                <w:rFonts w:ascii="Times New Roman" w:eastAsia="標楷體" w:hAnsi="Times New Roman" w:cs="Times New Roman" w:hint="eastAsia"/>
                <w:color w:val="808080"/>
              </w:rPr>
              <w:t>等）</w:t>
            </w:r>
          </w:p>
          <w:p w14:paraId="4739A113" w14:textId="77777777" w:rsidR="00367BB4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08E51DEA" w14:textId="77777777" w:rsidR="003F55A5" w:rsidRDefault="003F55A5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58B93C79" w14:textId="77777777" w:rsidR="003F55A5" w:rsidRPr="004D3A97" w:rsidRDefault="003F55A5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5551DD13" w14:textId="77777777" w:rsidR="00367BB4" w:rsidRPr="002A040C" w:rsidRDefault="00367BB4" w:rsidP="00367BB4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367BB4" w:rsidRPr="00E22C31" w14:paraId="42C9DAAC" w14:textId="77777777" w:rsidTr="00F13120">
        <w:trPr>
          <w:trHeight w:val="3055"/>
          <w:jc w:val="center"/>
        </w:trPr>
        <w:tc>
          <w:tcPr>
            <w:tcW w:w="978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16DD80FF" w14:textId="77777777" w:rsidR="00367BB4" w:rsidRPr="00391050" w:rsidRDefault="00367BB4" w:rsidP="00367BB4">
            <w:pPr>
              <w:contextualSpacing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AA7C2B" w14:textId="77777777" w:rsidR="008B5C8B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關鍵數據</w:t>
            </w:r>
          </w:p>
          <w:p w14:paraId="096A6D0B" w14:textId="77777777" w:rsidR="00367BB4" w:rsidRPr="002724E5" w:rsidRDefault="00367BB4" w:rsidP="00367BB4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缺口</w:t>
            </w:r>
          </w:p>
        </w:tc>
        <w:tc>
          <w:tcPr>
            <w:tcW w:w="7512" w:type="dxa"/>
            <w:gridSpan w:val="2"/>
            <w:vAlign w:val="center"/>
          </w:tcPr>
          <w:p w14:paraId="52E5F64B" w14:textId="77777777" w:rsidR="00367BB4" w:rsidRPr="00E10580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B73B6B">
              <w:rPr>
                <w:rFonts w:ascii="Times New Roman" w:eastAsia="標楷體" w:hAnsi="Times New Roman" w:cs="Times New Roman" w:hint="eastAsia"/>
                <w:color w:val="000000"/>
              </w:rPr>
              <w:t>關鍵數據缺口與不足之處：</w:t>
            </w:r>
            <w:r w:rsidRPr="00F8712E">
              <w:rPr>
                <w:rFonts w:ascii="Times New Roman" w:eastAsia="標楷體" w:hAnsi="Times New Roman" w:cs="Times New Roman" w:hint="eastAsia"/>
                <w:color w:val="808080"/>
              </w:rPr>
              <w:t>（請評估需求關鍵資料集目前整備度情況）</w:t>
            </w:r>
          </w:p>
          <w:p w14:paraId="5B267708" w14:textId="77777777" w:rsidR="00367BB4" w:rsidRDefault="00367BB4" w:rsidP="00A07C0C">
            <w:pPr>
              <w:pStyle w:val="a9"/>
              <w:numPr>
                <w:ilvl w:val="0"/>
                <w:numId w:val="37"/>
              </w:numPr>
              <w:ind w:leftChars="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缺乏關鍵數據集：說明導入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A</w:t>
            </w:r>
            <w:r>
              <w:rPr>
                <w:rFonts w:ascii="Times New Roman" w:eastAsia="標楷體" w:hAnsi="Times New Roman" w:cs="Times New Roman"/>
                <w:color w:val="808080" w:themeColor="background1" w:themeShade="80"/>
              </w:rPr>
              <w:t>I</w:t>
            </w:r>
            <w:r w:rsidR="00A07C0C" w:rsidRPr="00A07C0C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/</w:t>
            </w:r>
            <w:r w:rsidR="00A07C0C" w:rsidRPr="00A07C0C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智慧化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需要的關鍵數據</w:t>
            </w:r>
          </w:p>
          <w:p w14:paraId="6DB15B4D" w14:textId="77777777" w:rsidR="00367BB4" w:rsidRPr="00E10580" w:rsidRDefault="00367BB4" w:rsidP="00367BB4">
            <w:pPr>
              <w:pStyle w:val="a9"/>
              <w:numPr>
                <w:ilvl w:val="0"/>
                <w:numId w:val="37"/>
              </w:numPr>
              <w:ind w:leftChars="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數據量不足：需進行數據採集、數據生成、持續累積數據。</w:t>
            </w:r>
          </w:p>
          <w:p w14:paraId="48087A4E" w14:textId="77777777" w:rsidR="00367BB4" w:rsidRDefault="00367BB4" w:rsidP="00367BB4">
            <w:pPr>
              <w:pStyle w:val="a9"/>
              <w:numPr>
                <w:ilvl w:val="0"/>
                <w:numId w:val="37"/>
              </w:numPr>
              <w:ind w:leftChars="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E1058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資料品質不足：未整理或缺失數據，需特殊處理或協助標籤。</w:t>
            </w:r>
            <w:r w:rsidRPr="00E63D26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例如：資料是否已</w:t>
            </w:r>
            <w:r>
              <w:rPr>
                <w:rFonts w:ascii="Times New Roman" w:eastAsia="標楷體" w:hAnsi="Times New Roman" w:cs="Times New Roman"/>
                <w:color w:val="808080" w:themeColor="background1" w:themeShade="80"/>
              </w:rPr>
              <w:t>刪除個資機敏資料、是否</w:t>
            </w:r>
            <w:r w:rsidRPr="00E63D26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用</w:t>
            </w:r>
            <w:r w:rsidRPr="00E63D26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雜湊</w:t>
            </w:r>
            <w:r w:rsidRPr="00E63D26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hashi</w:t>
            </w:r>
            <w:r w:rsidRPr="00E63D26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ng</w:t>
            </w:r>
            <w:r w:rsidRPr="00E63D26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處理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。</w:t>
            </w:r>
          </w:p>
          <w:p w14:paraId="0848DA61" w14:textId="77777777" w:rsidR="00367BB4" w:rsidRPr="008B0BF5" w:rsidRDefault="00367BB4" w:rsidP="00367BB4">
            <w:pPr>
              <w:pStyle w:val="a9"/>
              <w:numPr>
                <w:ilvl w:val="0"/>
                <w:numId w:val="37"/>
              </w:numPr>
              <w:ind w:leftChars="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需跨資料庫管理</w:t>
            </w:r>
          </w:p>
          <w:p w14:paraId="6DEE7F1F" w14:textId="77777777" w:rsidR="00367BB4" w:rsidRDefault="00367BB4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718FB7D4" w14:textId="77777777" w:rsidR="003F55A5" w:rsidRDefault="003F55A5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318C2BB0" w14:textId="77777777" w:rsidR="003F55A5" w:rsidRPr="00E10580" w:rsidRDefault="003F55A5" w:rsidP="00367BB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  <w:p w14:paraId="6974D986" w14:textId="77777777" w:rsidR="00367BB4" w:rsidRPr="002A040C" w:rsidRDefault="00367BB4" w:rsidP="00367BB4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3F55A5" w:rsidRPr="00E22C31" w14:paraId="09CAE3BA" w14:textId="77777777" w:rsidTr="00F13120">
        <w:trPr>
          <w:trHeight w:val="1438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54D6CF07" w14:textId="77777777" w:rsidR="003F55A5" w:rsidRPr="00391050" w:rsidRDefault="003F55A5" w:rsidP="0024143C">
            <w:pPr>
              <w:contextualSpacing/>
              <w:jc w:val="center"/>
              <w:rPr>
                <w:rFonts w:ascii="標楷體" w:eastAsia="標楷體" w:hAnsi="標楷體" w:cs="Times New Roman"/>
                <w:b/>
              </w:rPr>
            </w:pPr>
            <w:r w:rsidRPr="00391050">
              <w:rPr>
                <w:rFonts w:ascii="標楷體" w:eastAsia="標楷體" w:hAnsi="標楷體" w:cs="Times New Roman" w:hint="eastAsia"/>
                <w:b/>
              </w:rPr>
              <w:t>步驟</w:t>
            </w:r>
            <w:proofErr w:type="gramStart"/>
            <w:r>
              <w:rPr>
                <w:rFonts w:ascii="標楷體" w:eastAsia="標楷體" w:hAnsi="標楷體" w:cs="Times New Roman" w:hint="eastAsia"/>
                <w:b/>
              </w:rPr>
              <w:t>三</w:t>
            </w:r>
            <w:proofErr w:type="gramEnd"/>
            <w:r w:rsidRPr="00391050">
              <w:rPr>
                <w:rFonts w:ascii="標楷體" w:eastAsia="標楷體" w:hAnsi="標楷體" w:cs="Times New Roman" w:hint="eastAsia"/>
                <w:b/>
              </w:rPr>
              <w:t>：確認</w:t>
            </w:r>
            <w:r>
              <w:rPr>
                <w:rFonts w:ascii="標楷體" w:eastAsia="標楷體" w:hAnsi="標楷體" w:cs="Times New Roman" w:hint="eastAsia"/>
                <w:b/>
              </w:rPr>
              <w:t>A</w:t>
            </w:r>
            <w:r>
              <w:rPr>
                <w:rFonts w:ascii="標楷體" w:eastAsia="標楷體" w:hAnsi="標楷體" w:cs="Times New Roman"/>
                <w:b/>
              </w:rPr>
              <w:t>I</w:t>
            </w:r>
            <w:r w:rsidR="007B540E" w:rsidRPr="007B540E">
              <w:rPr>
                <w:rFonts w:ascii="標楷體" w:eastAsia="標楷體" w:hAnsi="標楷體" w:cs="Times New Roman" w:hint="eastAsia"/>
                <w:b/>
              </w:rPr>
              <w:t>/智慧化</w:t>
            </w:r>
            <w:r>
              <w:rPr>
                <w:rFonts w:ascii="標楷體" w:eastAsia="標楷體" w:hAnsi="標楷體" w:cs="Times New Roman" w:hint="eastAsia"/>
                <w:b/>
              </w:rPr>
              <w:t>應用情境與預期效益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11184" w14:textId="77777777" w:rsidR="003F55A5" w:rsidRPr="002724E5" w:rsidRDefault="003F55A5" w:rsidP="008B5C8B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31775">
              <w:rPr>
                <w:rFonts w:ascii="Times New Roman" w:eastAsia="標楷體" w:hAnsi="Times New Roman" w:cs="Times New Roman" w:hint="eastAsia"/>
                <w:b/>
                <w:color w:val="000000"/>
              </w:rPr>
              <w:t>AI</w:t>
            </w:r>
            <w:r w:rsidR="00272698" w:rsidRPr="00272698">
              <w:rPr>
                <w:rFonts w:ascii="Times New Roman" w:eastAsia="標楷體" w:hAnsi="Times New Roman" w:cs="Times New Roman" w:hint="eastAsia"/>
                <w:b/>
                <w:color w:val="000000"/>
              </w:rPr>
              <w:t>/</w:t>
            </w:r>
            <w:r w:rsidR="00272698" w:rsidRPr="00272698">
              <w:rPr>
                <w:rFonts w:ascii="Times New Roman" w:eastAsia="標楷體" w:hAnsi="Times New Roman" w:cs="Times New Roman" w:hint="eastAsia"/>
                <w:b/>
                <w:color w:val="000000"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  <w:color w:val="000000"/>
              </w:rPr>
              <w:br/>
            </w:r>
            <w:r w:rsidRPr="00031775">
              <w:rPr>
                <w:rFonts w:ascii="Times New Roman" w:eastAsia="標楷體" w:hAnsi="Times New Roman" w:cs="Times New Roman" w:hint="eastAsia"/>
                <w:b/>
                <w:color w:val="000000"/>
              </w:rPr>
              <w:t>應用情境</w:t>
            </w:r>
          </w:p>
        </w:tc>
        <w:tc>
          <w:tcPr>
            <w:tcW w:w="7512" w:type="dxa"/>
            <w:gridSpan w:val="2"/>
            <w:vAlign w:val="center"/>
          </w:tcPr>
          <w:p w14:paraId="2299C3DB" w14:textId="77777777" w:rsidR="003F55A5" w:rsidRDefault="003F55A5" w:rsidP="003F55A5">
            <w:pPr>
              <w:rPr>
                <w:rFonts w:ascii="Times New Roman" w:eastAsia="標楷體" w:hAnsi="Times New Roman" w:cs="Times New Roman"/>
                <w:color w:val="808080"/>
              </w:rPr>
            </w:pPr>
            <w:r w:rsidRPr="00031775">
              <w:rPr>
                <w:rFonts w:ascii="Times New Roman" w:eastAsia="標楷體" w:hAnsi="Times New Roman" w:cs="Times New Roman" w:hint="eastAsia"/>
                <w:color w:val="000000"/>
              </w:rPr>
              <w:t>A</w:t>
            </w:r>
            <w:r w:rsidRPr="00031775">
              <w:rPr>
                <w:rFonts w:ascii="Times New Roman" w:eastAsia="標楷體" w:hAnsi="Times New Roman" w:cs="Times New Roman"/>
                <w:color w:val="000000"/>
              </w:rPr>
              <w:t>I</w:t>
            </w:r>
            <w:r w:rsidR="00272698" w:rsidRPr="00272698">
              <w:rPr>
                <w:rFonts w:ascii="Times New Roman" w:eastAsia="標楷體" w:hAnsi="Times New Roman" w:cs="Times New Roman" w:hint="eastAsia"/>
                <w:color w:val="000000"/>
              </w:rPr>
              <w:t>/</w:t>
            </w:r>
            <w:r w:rsidR="00272698" w:rsidRPr="00272698">
              <w:rPr>
                <w:rFonts w:ascii="Times New Roman" w:eastAsia="標楷體" w:hAnsi="Times New Roman" w:cs="Times New Roman" w:hint="eastAsia"/>
                <w:color w:val="000000"/>
              </w:rPr>
              <w:t>智慧化</w:t>
            </w:r>
            <w:r w:rsidR="00033A32">
              <w:rPr>
                <w:rFonts w:ascii="Times New Roman" w:eastAsia="標楷體" w:hAnsi="Times New Roman" w:cs="Times New Roman" w:hint="eastAsia"/>
                <w:color w:val="000000"/>
              </w:rPr>
              <w:t>解方的</w:t>
            </w:r>
            <w:r w:rsidR="007763C9">
              <w:rPr>
                <w:rFonts w:ascii="Times New Roman" w:eastAsia="標楷體" w:hAnsi="Times New Roman" w:cs="Times New Roman" w:hint="eastAsia"/>
                <w:color w:val="000000"/>
              </w:rPr>
              <w:t>應用情境</w:t>
            </w:r>
            <w:r w:rsidR="00033A32"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 w:rsidR="00033A32" w:rsidRPr="00033A32">
              <w:rPr>
                <w:rFonts w:ascii="Times New Roman" w:eastAsia="標楷體" w:hAnsi="Times New Roman" w:cs="Times New Roman" w:hint="eastAsia"/>
                <w:color w:val="000000"/>
              </w:rPr>
              <w:t>架構</w:t>
            </w:r>
            <w:r w:rsidR="007763C9">
              <w:rPr>
                <w:rFonts w:ascii="Times New Roman" w:eastAsia="標楷體" w:hAnsi="Times New Roman" w:cs="Times New Roman" w:hint="eastAsia"/>
                <w:color w:val="000000"/>
              </w:rPr>
              <w:t>與預期</w:t>
            </w:r>
            <w:r w:rsidR="002E602C">
              <w:rPr>
                <w:rFonts w:ascii="Times New Roman" w:eastAsia="標楷體" w:hAnsi="Times New Roman" w:cs="Times New Roman" w:hint="eastAsia"/>
                <w:color w:val="000000"/>
              </w:rPr>
              <w:t>作法</w:t>
            </w:r>
            <w:proofErr w:type="gramStart"/>
            <w:r w:rsidRPr="00DA7C54">
              <w:rPr>
                <w:rFonts w:ascii="Times New Roman" w:eastAsia="標楷體" w:hAnsi="Times New Roman" w:cs="Times New Roman" w:hint="eastAsia"/>
                <w:color w:val="808080"/>
              </w:rPr>
              <w:t>（</w:t>
            </w:r>
            <w:proofErr w:type="gramEnd"/>
            <w:r w:rsidRPr="00DA7C54">
              <w:rPr>
                <w:rFonts w:ascii="Times New Roman" w:eastAsia="標楷體" w:hAnsi="Times New Roman" w:cs="Times New Roman" w:hint="eastAsia"/>
                <w:color w:val="808080"/>
              </w:rPr>
              <w:t>A</w:t>
            </w:r>
            <w:r w:rsidRPr="00DA7C54">
              <w:rPr>
                <w:rFonts w:ascii="Times New Roman" w:eastAsia="標楷體" w:hAnsi="Times New Roman" w:cs="Times New Roman"/>
                <w:color w:val="808080"/>
              </w:rPr>
              <w:t>I</w:t>
            </w:r>
            <w:r w:rsidR="00280421" w:rsidRPr="00280421">
              <w:rPr>
                <w:rFonts w:ascii="Times New Roman" w:eastAsia="標楷體" w:hAnsi="Times New Roman" w:cs="Times New Roman" w:hint="eastAsia"/>
                <w:color w:val="808080"/>
              </w:rPr>
              <w:t>/</w:t>
            </w:r>
            <w:r w:rsidR="00280421" w:rsidRPr="00280421">
              <w:rPr>
                <w:rFonts w:ascii="Times New Roman" w:eastAsia="標楷體" w:hAnsi="Times New Roman" w:cs="Times New Roman" w:hint="eastAsia"/>
                <w:color w:val="808080"/>
              </w:rPr>
              <w:t>智慧化</w:t>
            </w:r>
            <w:r w:rsidR="007763C9">
              <w:rPr>
                <w:rFonts w:ascii="Times New Roman" w:eastAsia="標楷體" w:hAnsi="Times New Roman" w:cs="Times New Roman" w:hint="eastAsia"/>
                <w:color w:val="808080"/>
              </w:rPr>
              <w:t>成果運用方式與</w:t>
            </w:r>
            <w:r w:rsidR="007763C9" w:rsidRPr="007763C9">
              <w:rPr>
                <w:rFonts w:ascii="Times New Roman" w:eastAsia="標楷體" w:hAnsi="Times New Roman" w:cs="Times New Roman" w:hint="eastAsia"/>
                <w:color w:val="808080"/>
              </w:rPr>
              <w:t>利益點</w:t>
            </w:r>
            <w:r w:rsidR="007763C9">
              <w:rPr>
                <w:rFonts w:ascii="Times New Roman" w:eastAsia="標楷體" w:hAnsi="Times New Roman" w:cs="Times New Roman" w:hint="eastAsia"/>
                <w:color w:val="808080"/>
              </w:rPr>
              <w:t>，</w:t>
            </w:r>
            <w:r w:rsidRPr="00DA7C54">
              <w:rPr>
                <w:rFonts w:ascii="Times New Roman" w:eastAsia="標楷體" w:hAnsi="Times New Roman" w:cs="Times New Roman" w:hint="eastAsia"/>
                <w:color w:val="808080"/>
              </w:rPr>
              <w:t>預計用在哪段系統流程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？</w:t>
            </w:r>
            <w:r w:rsidRPr="00DA7C54">
              <w:rPr>
                <w:rFonts w:ascii="Times New Roman" w:eastAsia="標楷體" w:hAnsi="Times New Roman" w:cs="Times New Roman" w:hint="eastAsia"/>
                <w:color w:val="808080"/>
              </w:rPr>
              <w:t>預期可做什麼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？如</w:t>
            </w:r>
            <w:r w:rsidRPr="00DA7C54">
              <w:rPr>
                <w:rFonts w:ascii="Times New Roman" w:eastAsia="標楷體" w:hAnsi="Times New Roman" w:cs="Times New Roman" w:hint="eastAsia"/>
                <w:color w:val="808080"/>
              </w:rPr>
              <w:t>影像辨識、參數數據預測或什麼物件的辨識分類？）</w:t>
            </w:r>
          </w:p>
          <w:p w14:paraId="7FFB664C" w14:textId="77777777" w:rsidR="003F55A5" w:rsidRPr="00033A32" w:rsidRDefault="003F55A5" w:rsidP="008B5C8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6A906539" w14:textId="77777777" w:rsidR="003F55A5" w:rsidRDefault="003F55A5" w:rsidP="008B5C8B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  <w:p w14:paraId="40882009" w14:textId="77777777" w:rsidR="007763C9" w:rsidRDefault="007763C9" w:rsidP="008B5C8B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  <w:p w14:paraId="4141DB6D" w14:textId="77777777" w:rsidR="00033A32" w:rsidRPr="00033A32" w:rsidRDefault="00033A32" w:rsidP="008B5C8B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  <w:p w14:paraId="168BBC7E" w14:textId="77777777" w:rsidR="003F55A5" w:rsidRPr="00A262CD" w:rsidRDefault="003F55A5" w:rsidP="008B5C8B">
            <w:pPr>
              <w:rPr>
                <w:rFonts w:ascii="Times New Roman" w:eastAsia="標楷體" w:hAnsi="Times New Roman" w:cs="Times New Roman"/>
                <w:color w:val="808080"/>
              </w:rPr>
            </w:pPr>
          </w:p>
        </w:tc>
      </w:tr>
      <w:tr w:rsidR="003F55A5" w:rsidRPr="00E22C31" w14:paraId="15F44172" w14:textId="77777777" w:rsidTr="00F13120">
        <w:trPr>
          <w:trHeight w:val="1438"/>
          <w:jc w:val="center"/>
        </w:trPr>
        <w:tc>
          <w:tcPr>
            <w:tcW w:w="978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478F01A7" w14:textId="77777777" w:rsidR="003F55A5" w:rsidRPr="00391050" w:rsidRDefault="003F55A5" w:rsidP="0024143C">
            <w:pPr>
              <w:contextualSpacing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F4E84" w14:textId="77777777" w:rsidR="003F55A5" w:rsidRPr="002724E5" w:rsidRDefault="003F55A5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724E5">
              <w:rPr>
                <w:rFonts w:ascii="Times New Roman" w:eastAsia="標楷體" w:hAnsi="Times New Roman" w:cs="Times New Roman" w:hint="eastAsia"/>
                <w:b/>
                <w:szCs w:val="24"/>
              </w:rPr>
              <w:t>A</w:t>
            </w:r>
            <w:r w:rsidRPr="002724E5">
              <w:rPr>
                <w:rFonts w:ascii="Times New Roman" w:eastAsia="標楷體" w:hAnsi="Times New Roman" w:cs="Times New Roman"/>
                <w:b/>
                <w:szCs w:val="24"/>
              </w:rPr>
              <w:t>I</w:t>
            </w:r>
            <w:r w:rsidR="007B540E" w:rsidRPr="007B540E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="007B540E" w:rsidRPr="007B540E">
              <w:rPr>
                <w:rFonts w:ascii="Times New Roman" w:eastAsia="標楷體" w:hAnsi="Times New Roman" w:cs="Times New Roman" w:hint="eastAsia"/>
                <w:b/>
                <w:szCs w:val="24"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  <w:szCs w:val="24"/>
              </w:rPr>
              <w:br/>
            </w:r>
            <w:r w:rsidRPr="002724E5">
              <w:rPr>
                <w:rFonts w:ascii="Times New Roman" w:eastAsia="標楷體" w:hAnsi="Times New Roman" w:cs="Times New Roman" w:hint="eastAsia"/>
                <w:b/>
                <w:szCs w:val="24"/>
              </w:rPr>
              <w:t>導入目標設定</w:t>
            </w:r>
          </w:p>
        </w:tc>
        <w:tc>
          <w:tcPr>
            <w:tcW w:w="7512" w:type="dxa"/>
            <w:gridSpan w:val="2"/>
            <w:vAlign w:val="center"/>
          </w:tcPr>
          <w:p w14:paraId="1BB3F88B" w14:textId="77777777" w:rsidR="003F55A5" w:rsidRPr="008B5C8B" w:rsidRDefault="003F55A5" w:rsidP="008B5C8B">
            <w:pPr>
              <w:rPr>
                <w:rFonts w:ascii="Times New Roman" w:eastAsia="標楷體" w:hAnsi="Times New Roman" w:cs="Times New Roman"/>
                <w:color w:val="808080"/>
              </w:rPr>
            </w:pPr>
            <w:r w:rsidRPr="00F13120">
              <w:rPr>
                <w:rFonts w:ascii="Times New Roman" w:eastAsia="標楷體" w:hAnsi="Times New Roman" w:cs="Times New Roman" w:hint="eastAsia"/>
              </w:rPr>
              <w:t>請說明導入</w:t>
            </w:r>
            <w:r w:rsidRPr="00F13120">
              <w:rPr>
                <w:rFonts w:ascii="Times New Roman" w:eastAsia="標楷體" w:hAnsi="Times New Roman" w:cs="Times New Roman"/>
              </w:rPr>
              <w:t>AI</w:t>
            </w:r>
            <w:r w:rsidR="008D15AF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8D15AF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</w:rPr>
              <w:t>解決方案後期望達到的量化</w:t>
            </w:r>
            <w:r w:rsidRPr="00F13120">
              <w:rPr>
                <w:rFonts w:ascii="Times New Roman" w:eastAsia="標楷體" w:hAnsi="Times New Roman" w:cs="Times New Roman"/>
              </w:rPr>
              <w:t>/</w:t>
            </w:r>
            <w:r w:rsidRPr="00F13120">
              <w:rPr>
                <w:rFonts w:ascii="Times New Roman" w:eastAsia="標楷體" w:hAnsi="Times New Roman" w:cs="Times New Roman" w:hint="eastAsia"/>
              </w:rPr>
              <w:t>質化目標</w:t>
            </w:r>
            <w:r w:rsidR="007763C9" w:rsidRPr="00CB1A18">
              <w:rPr>
                <w:rFonts w:ascii="Times New Roman" w:eastAsia="標楷體" w:hAnsi="Times New Roman" w:cs="Times New Roman" w:hint="eastAsia"/>
                <w:color w:val="000000"/>
              </w:rPr>
              <w:t>(Gain)</w:t>
            </w:r>
            <w:proofErr w:type="gramStart"/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（</w:t>
            </w:r>
            <w:proofErr w:type="gramEnd"/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與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背景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綜述中欲解決的痛點扣合，如：將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5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人作業流程縮減至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2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人即可完成、將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20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天檢測時間縮短至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5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天、客服回覆時間從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2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小時降至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10</w:t>
            </w:r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分鐘等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808080"/>
              </w:rPr>
              <w:t>）</w:t>
            </w:r>
            <w:proofErr w:type="gramEnd"/>
            <w:r w:rsidRPr="008B5C8B">
              <w:rPr>
                <w:rFonts w:ascii="Times New Roman" w:eastAsia="標楷體" w:hAnsi="Times New Roman" w:cs="Times New Roman" w:hint="eastAsia"/>
                <w:color w:val="808080"/>
              </w:rPr>
              <w:t>。</w:t>
            </w:r>
          </w:p>
          <w:p w14:paraId="6252B71F" w14:textId="77777777" w:rsidR="003F55A5" w:rsidRDefault="003F55A5" w:rsidP="008B5C8B">
            <w:pPr>
              <w:pStyle w:val="a9"/>
              <w:numPr>
                <w:ilvl w:val="1"/>
                <w:numId w:val="20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量化</w:t>
            </w:r>
            <w:r w:rsidR="007763C9">
              <w:rPr>
                <w:rFonts w:ascii="Times New Roman" w:eastAsia="標楷體" w:hAnsi="Times New Roman" w:cs="Times New Roman" w:hint="eastAsia"/>
              </w:rPr>
              <w:t>指標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1A481D2B" w14:textId="77777777" w:rsidR="003F55A5" w:rsidRDefault="003F55A5" w:rsidP="008B5C8B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  <w:p w14:paraId="5B93CC97" w14:textId="77777777" w:rsidR="003F55A5" w:rsidRDefault="003F55A5" w:rsidP="008B5C8B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  <w:p w14:paraId="501CB21E" w14:textId="77777777" w:rsidR="007763C9" w:rsidRDefault="007763C9" w:rsidP="008B5C8B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</w:p>
          <w:p w14:paraId="77EA0D00" w14:textId="77777777" w:rsidR="003F55A5" w:rsidRDefault="007763C9" w:rsidP="008B5C8B">
            <w:pPr>
              <w:pStyle w:val="a9"/>
              <w:numPr>
                <w:ilvl w:val="1"/>
                <w:numId w:val="20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質化指標</w:t>
            </w:r>
            <w:r w:rsidR="003F55A5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901AC9D" w14:textId="77777777" w:rsidR="003F55A5" w:rsidRDefault="003F55A5" w:rsidP="00117578">
            <w:pPr>
              <w:rPr>
                <w:rFonts w:ascii="Times New Roman" w:eastAsia="標楷體" w:hAnsi="Times New Roman" w:cs="Times New Roman"/>
              </w:rPr>
            </w:pPr>
          </w:p>
          <w:p w14:paraId="0047E75E" w14:textId="77777777" w:rsidR="007763C9" w:rsidRPr="008B5C8B" w:rsidRDefault="007763C9" w:rsidP="00117578">
            <w:pPr>
              <w:rPr>
                <w:rFonts w:ascii="Times New Roman" w:eastAsia="標楷體" w:hAnsi="Times New Roman" w:cs="Times New Roman"/>
              </w:rPr>
            </w:pPr>
          </w:p>
          <w:p w14:paraId="6183BCF1" w14:textId="77777777" w:rsidR="003F55A5" w:rsidRPr="002A040C" w:rsidRDefault="003F55A5" w:rsidP="00117578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3F55A5" w:rsidRPr="00E22C31" w14:paraId="034F47A9" w14:textId="77777777" w:rsidTr="00F13120">
        <w:trPr>
          <w:trHeight w:val="134"/>
          <w:jc w:val="center"/>
        </w:trPr>
        <w:tc>
          <w:tcPr>
            <w:tcW w:w="97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567F76BF" w14:textId="77777777" w:rsidR="003F55A5" w:rsidRDefault="003F55A5">
            <w:pPr>
              <w:contextualSpacing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B7066" w14:textId="77777777" w:rsidR="003F55A5" w:rsidRPr="002724E5" w:rsidRDefault="003F55A5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724E5">
              <w:rPr>
                <w:rFonts w:ascii="Times New Roman" w:eastAsia="標楷體" w:hAnsi="Times New Roman" w:cs="Times New Roman" w:hint="eastAsia"/>
                <w:b/>
                <w:szCs w:val="24"/>
              </w:rPr>
              <w:t>A</w:t>
            </w:r>
            <w:r w:rsidRPr="002724E5">
              <w:rPr>
                <w:rFonts w:ascii="Times New Roman" w:eastAsia="標楷體" w:hAnsi="Times New Roman" w:cs="Times New Roman"/>
                <w:b/>
                <w:szCs w:val="24"/>
              </w:rPr>
              <w:t>I</w:t>
            </w:r>
            <w:r w:rsidR="00814E0B" w:rsidRPr="00814E0B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="00814E0B" w:rsidRPr="00814E0B">
              <w:rPr>
                <w:rFonts w:ascii="Times New Roman" w:eastAsia="標楷體" w:hAnsi="Times New Roman" w:cs="Times New Roman" w:hint="eastAsia"/>
                <w:b/>
                <w:szCs w:val="24"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  <w:szCs w:val="24"/>
              </w:rPr>
              <w:br/>
            </w:r>
            <w:r w:rsidRPr="002724E5">
              <w:rPr>
                <w:rFonts w:ascii="Times New Roman" w:eastAsia="標楷體" w:hAnsi="Times New Roman" w:cs="Times New Roman" w:hint="eastAsia"/>
                <w:b/>
                <w:szCs w:val="24"/>
              </w:rPr>
              <w:t>導入預期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效益</w:t>
            </w:r>
          </w:p>
        </w:tc>
        <w:tc>
          <w:tcPr>
            <w:tcW w:w="7512" w:type="dxa"/>
            <w:gridSpan w:val="2"/>
            <w:vAlign w:val="center"/>
          </w:tcPr>
          <w:p w14:paraId="3313F24A" w14:textId="77777777" w:rsidR="003F55A5" w:rsidRPr="00033A32" w:rsidRDefault="003F55A5" w:rsidP="00EF3362">
            <w:pPr>
              <w:rPr>
                <w:rFonts w:ascii="Times New Roman" w:eastAsia="標楷體" w:hAnsi="Times New Roman" w:cs="Times New Roman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>預期量化效益：</w:t>
            </w:r>
          </w:p>
          <w:p w14:paraId="1F42D6D4" w14:textId="77777777" w:rsidR="003F55A5" w:rsidRPr="00033A32" w:rsidRDefault="003F55A5" w:rsidP="00EF3362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>□銷售營收</w:t>
            </w:r>
            <w:r w:rsidRPr="00033A32">
              <w:rPr>
                <w:rFonts w:ascii="Times New Roman" w:eastAsia="標楷體" w:hAnsi="Times New Roman" w:cs="Times New Roman"/>
              </w:rPr>
              <w:t>/</w:t>
            </w:r>
            <w:r w:rsidRPr="00033A32">
              <w:rPr>
                <w:rFonts w:ascii="Times New Roman" w:eastAsia="標楷體" w:hAnsi="Times New Roman" w:cs="Times New Roman" w:hint="eastAsia"/>
              </w:rPr>
              <w:t>利潤增加　□降低人力成本　□降低物料</w:t>
            </w:r>
            <w:r w:rsidRPr="00033A32">
              <w:rPr>
                <w:rFonts w:ascii="Times New Roman" w:eastAsia="標楷體" w:hAnsi="Times New Roman" w:cs="Times New Roman"/>
              </w:rPr>
              <w:t>/</w:t>
            </w:r>
            <w:r w:rsidRPr="00033A32">
              <w:rPr>
                <w:rFonts w:ascii="Times New Roman" w:eastAsia="標楷體" w:hAnsi="Times New Roman" w:cs="Times New Roman" w:hint="eastAsia"/>
              </w:rPr>
              <w:t>設備維護成本</w:t>
            </w:r>
          </w:p>
          <w:p w14:paraId="6238439A" w14:textId="77777777" w:rsidR="003F55A5" w:rsidRPr="00033A32" w:rsidRDefault="003F55A5" w:rsidP="00EF3362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>□研發設計速度加快　□設備故障率降低　□設備</w:t>
            </w:r>
            <w:proofErr w:type="gramStart"/>
            <w:r w:rsidRPr="00033A32">
              <w:rPr>
                <w:rFonts w:ascii="Times New Roman" w:eastAsia="標楷體" w:hAnsi="Times New Roman" w:cs="Times New Roman" w:hint="eastAsia"/>
              </w:rPr>
              <w:t>稼</w:t>
            </w:r>
            <w:proofErr w:type="gramEnd"/>
            <w:r w:rsidRPr="00033A32">
              <w:rPr>
                <w:rFonts w:ascii="Times New Roman" w:eastAsia="標楷體" w:hAnsi="Times New Roman" w:cs="Times New Roman" w:hint="eastAsia"/>
              </w:rPr>
              <w:t xml:space="preserve">動率提升　</w:t>
            </w:r>
          </w:p>
          <w:p w14:paraId="23865AD1" w14:textId="77777777" w:rsidR="003F55A5" w:rsidRPr="00033A32" w:rsidRDefault="003F55A5" w:rsidP="00EF3362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>□生產效率</w:t>
            </w:r>
            <w:r w:rsidRPr="00033A32">
              <w:rPr>
                <w:rFonts w:ascii="Times New Roman" w:eastAsia="標楷體" w:hAnsi="Times New Roman" w:cs="Times New Roman"/>
              </w:rPr>
              <w:t>/</w:t>
            </w:r>
            <w:r w:rsidRPr="00033A32">
              <w:rPr>
                <w:rFonts w:ascii="Times New Roman" w:eastAsia="標楷體" w:hAnsi="Times New Roman" w:cs="Times New Roman" w:hint="eastAsia"/>
              </w:rPr>
              <w:t>產能提升　□生產週期縮短　□產品品質</w:t>
            </w:r>
            <w:r w:rsidRPr="00033A32">
              <w:rPr>
                <w:rFonts w:ascii="Times New Roman" w:eastAsia="標楷體" w:hAnsi="Times New Roman" w:cs="Times New Roman"/>
              </w:rPr>
              <w:t>/</w:t>
            </w:r>
            <w:r w:rsidRPr="00033A32">
              <w:rPr>
                <w:rFonts w:ascii="Times New Roman" w:eastAsia="標楷體" w:hAnsi="Times New Roman" w:cs="Times New Roman" w:hint="eastAsia"/>
              </w:rPr>
              <w:t xml:space="preserve">良率提升　</w:t>
            </w:r>
          </w:p>
          <w:p w14:paraId="7456BEAB" w14:textId="77777777" w:rsidR="003F55A5" w:rsidRPr="00033A32" w:rsidRDefault="003F55A5" w:rsidP="00EF3362">
            <w:pPr>
              <w:ind w:leftChars="-1" w:left="-2" w:firstLine="1"/>
              <w:rPr>
                <w:rFonts w:ascii="Times New Roman" w:eastAsia="標楷體" w:hAnsi="Times New Roman" w:cs="Times New Roman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 xml:space="preserve">□教育訓練時間縮短　□人力流動率穩定　□能源利用率提升　</w:t>
            </w:r>
          </w:p>
          <w:p w14:paraId="3EDD8F8C" w14:textId="77777777" w:rsidR="003F55A5" w:rsidRPr="00033A32" w:rsidRDefault="003F55A5" w:rsidP="00EF3362">
            <w:pPr>
              <w:ind w:leftChars="-1" w:left="-2" w:firstLine="1"/>
              <w:rPr>
                <w:rFonts w:ascii="Times New Roman" w:eastAsia="標楷體" w:hAnsi="Times New Roman" w:cs="Times New Roman"/>
                <w:u w:val="single"/>
              </w:rPr>
            </w:pPr>
            <w:r w:rsidRPr="00033A32">
              <w:rPr>
                <w:rFonts w:ascii="Times New Roman" w:eastAsia="標楷體" w:hAnsi="Times New Roman" w:cs="Times New Roman" w:hint="eastAsia"/>
              </w:rPr>
              <w:t>□其他：</w:t>
            </w:r>
            <w:r w:rsidRPr="00033A32"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</w:t>
            </w:r>
          </w:p>
          <w:p w14:paraId="54D8B737" w14:textId="77777777" w:rsidR="003F55A5" w:rsidRDefault="003F55A5" w:rsidP="00EF3362">
            <w:pPr>
              <w:rPr>
                <w:rFonts w:ascii="Times New Roman" w:eastAsia="標楷體" w:hAnsi="Times New Roman" w:cs="Times New Roman"/>
              </w:rPr>
            </w:pPr>
          </w:p>
          <w:p w14:paraId="18F98C27" w14:textId="77777777" w:rsidR="003F55A5" w:rsidRPr="00BA11D5" w:rsidRDefault="003F55A5" w:rsidP="00EF336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預期</w:t>
            </w:r>
            <w:r w:rsidRPr="00BA11D5">
              <w:rPr>
                <w:rFonts w:ascii="Times New Roman" w:eastAsia="標楷體" w:hAnsi="Times New Roman" w:cs="Times New Roman" w:hint="eastAsia"/>
              </w:rPr>
              <w:t>質化效益：</w:t>
            </w:r>
          </w:p>
          <w:p w14:paraId="38827F79" w14:textId="77777777" w:rsidR="003F55A5" w:rsidRDefault="003F55A5" w:rsidP="00F13120"/>
          <w:p w14:paraId="01610D7E" w14:textId="77777777" w:rsidR="00033A32" w:rsidRPr="00B270B0" w:rsidRDefault="00033A32" w:rsidP="00F13120"/>
        </w:tc>
      </w:tr>
      <w:tr w:rsidR="00252947" w:rsidRPr="00E22C31" w14:paraId="0D8B4DFA" w14:textId="77777777" w:rsidTr="00252947">
        <w:trPr>
          <w:trHeight w:val="848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14:paraId="137CCA4F" w14:textId="77777777" w:rsidR="00252947" w:rsidRPr="00391050" w:rsidRDefault="00252947" w:rsidP="00795DE4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</w:rPr>
            </w:pPr>
            <w:r w:rsidRPr="00391050">
              <w:rPr>
                <w:rFonts w:ascii="標楷體" w:eastAsia="標楷體" w:hAnsi="標楷體" w:cs="Times New Roman" w:hint="eastAsia"/>
                <w:b/>
              </w:rPr>
              <w:lastRenderedPageBreak/>
              <w:t>步驟</w:t>
            </w:r>
            <w:r>
              <w:rPr>
                <w:rFonts w:ascii="標楷體" w:eastAsia="標楷體" w:hAnsi="標楷體" w:cs="Times New Roman" w:hint="eastAsia"/>
                <w:b/>
              </w:rPr>
              <w:t>四</w:t>
            </w:r>
            <w:r w:rsidRPr="00391050">
              <w:rPr>
                <w:rFonts w:ascii="標楷體" w:eastAsia="標楷體" w:hAnsi="標楷體" w:cs="Times New Roman" w:hint="eastAsia"/>
                <w:b/>
              </w:rPr>
              <w:t>：</w:t>
            </w:r>
            <w:r>
              <w:rPr>
                <w:rFonts w:ascii="標楷體" w:eastAsia="標楷體" w:hAnsi="標楷體" w:cs="Times New Roman" w:hint="eastAsia"/>
                <w:b/>
              </w:rPr>
              <w:t>初估AI導入成本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569E23F" w14:textId="77777777" w:rsidR="00252947" w:rsidRPr="002A040C" w:rsidRDefault="00252947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color w:val="FF0000"/>
              </w:rPr>
            </w:pPr>
            <w:r w:rsidRPr="00213E0E">
              <w:rPr>
                <w:rFonts w:ascii="Times New Roman" w:eastAsia="標楷體" w:hAnsi="Times New Roman" w:cs="Times New Roman"/>
                <w:b/>
                <w:bCs/>
              </w:rPr>
              <w:t>AI</w:t>
            </w:r>
            <w:r w:rsidR="00A43284" w:rsidRPr="00A43284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="00A43284" w:rsidRPr="00A43284">
              <w:rPr>
                <w:rFonts w:ascii="Times New Roman" w:eastAsia="標楷體" w:hAnsi="Times New Roman" w:cs="Times New Roman" w:hint="eastAsia"/>
                <w:b/>
                <w:bCs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  <w:bCs/>
              </w:rPr>
              <w:br/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導入</w:t>
            </w:r>
            <w:r w:rsidRPr="00213E0E">
              <w:rPr>
                <w:rFonts w:ascii="Times New Roman" w:eastAsia="標楷體" w:hAnsi="Times New Roman" w:cs="Times New Roman" w:hint="eastAsia"/>
                <w:b/>
                <w:bCs/>
              </w:rPr>
              <w:t>開發模式</w:t>
            </w:r>
          </w:p>
        </w:tc>
        <w:tc>
          <w:tcPr>
            <w:tcW w:w="7512" w:type="dxa"/>
            <w:gridSpan w:val="2"/>
            <w:vAlign w:val="center"/>
          </w:tcPr>
          <w:p w14:paraId="3A195627" w14:textId="77777777" w:rsidR="00252947" w:rsidRPr="006B400A" w:rsidRDefault="00252947" w:rsidP="00795DE4">
            <w:pPr>
              <w:rPr>
                <w:rFonts w:ascii="Times New Roman" w:eastAsia="標楷體" w:hAnsi="Times New Roman" w:cs="Times New Roman"/>
                <w:bCs/>
              </w:rPr>
            </w:pPr>
            <w:r w:rsidRPr="006B400A">
              <w:rPr>
                <w:rFonts w:ascii="Times New Roman" w:eastAsia="標楷體" w:hAnsi="Times New Roman" w:cs="Times New Roman" w:hint="eastAsia"/>
                <w:bCs/>
              </w:rPr>
              <w:t>導入</w:t>
            </w:r>
            <w:r w:rsidRPr="006B400A">
              <w:rPr>
                <w:rFonts w:ascii="Times New Roman" w:eastAsia="標楷體" w:hAnsi="Times New Roman" w:cs="Times New Roman"/>
                <w:bCs/>
              </w:rPr>
              <w:t>AI</w:t>
            </w:r>
            <w:r w:rsidR="00A43284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A43284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>
              <w:rPr>
                <w:rFonts w:ascii="Times New Roman" w:eastAsia="標楷體" w:hAnsi="Times New Roman" w:cs="Times New Roman" w:hint="eastAsia"/>
                <w:bCs/>
              </w:rPr>
              <w:t>建議</w:t>
            </w:r>
            <w:r w:rsidRPr="006B400A">
              <w:rPr>
                <w:rFonts w:ascii="Times New Roman" w:eastAsia="標楷體" w:hAnsi="Times New Roman" w:cs="Times New Roman" w:hint="eastAsia"/>
                <w:bCs/>
              </w:rPr>
              <w:t>委外</w:t>
            </w:r>
            <w:r>
              <w:rPr>
                <w:rFonts w:ascii="Times New Roman" w:eastAsia="標楷體" w:hAnsi="Times New Roman" w:cs="Times New Roman" w:hint="eastAsia"/>
                <w:bCs/>
              </w:rPr>
              <w:t>、自建</w:t>
            </w:r>
            <w:r w:rsidRPr="006B400A">
              <w:rPr>
                <w:rFonts w:ascii="Times New Roman" w:eastAsia="標楷體" w:hAnsi="Times New Roman" w:cs="Times New Roman" w:hint="eastAsia"/>
                <w:bCs/>
              </w:rPr>
              <w:t>或聯合開發模式</w:t>
            </w:r>
          </w:p>
          <w:p w14:paraId="790AEE6E" w14:textId="77777777" w:rsidR="00252947" w:rsidRDefault="00252947" w:rsidP="00E52B49">
            <w:pPr>
              <w:rPr>
                <w:rFonts w:ascii="Times New Roman" w:eastAsia="標楷體" w:hAnsi="Times New Roman" w:cs="Times New Roman"/>
              </w:rPr>
            </w:pPr>
            <w:r w:rsidRPr="00920E8C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完全委外開發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採購項目：</w:t>
            </w:r>
          </w:p>
          <w:p w14:paraId="3369F11E" w14:textId="77777777" w:rsidR="00252947" w:rsidRDefault="00252947" w:rsidP="00795DE4">
            <w:pPr>
              <w:rPr>
                <w:rFonts w:ascii="Times New Roman" w:eastAsia="標楷體" w:hAnsi="Times New Roman" w:cs="Times New Roman"/>
              </w:rPr>
            </w:pPr>
          </w:p>
          <w:p w14:paraId="0253C8D2" w14:textId="77777777" w:rsidR="00252947" w:rsidRDefault="00252947" w:rsidP="00795DE4">
            <w:pPr>
              <w:rPr>
                <w:rFonts w:ascii="Times New Roman" w:eastAsia="標楷體" w:hAnsi="Times New Roman" w:cs="Times New Roman"/>
              </w:rPr>
            </w:pPr>
          </w:p>
          <w:p w14:paraId="634BC740" w14:textId="77777777" w:rsidR="00252947" w:rsidRDefault="00252947" w:rsidP="00795DE4">
            <w:pPr>
              <w:rPr>
                <w:rFonts w:ascii="Times New Roman" w:eastAsia="標楷體" w:hAnsi="Times New Roman" w:cs="Times New Roman"/>
              </w:rPr>
            </w:pPr>
            <w:r w:rsidRPr="00920E8C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自行投資項目：</w:t>
            </w:r>
          </w:p>
          <w:p w14:paraId="6D27CD79" w14:textId="77777777" w:rsidR="00252947" w:rsidRPr="00F13120" w:rsidRDefault="00252947" w:rsidP="00795DE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獨立</w:t>
            </w:r>
            <w:r w:rsidRPr="00F13120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AI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/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團隊且自行研發</w:t>
            </w:r>
          </w:p>
          <w:p w14:paraId="2B028907" w14:textId="77777777" w:rsidR="00252947" w:rsidRPr="00F13120" w:rsidRDefault="00252947" w:rsidP="00795DE4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跨部門</w:t>
            </w:r>
            <w:r w:rsidRPr="00F13120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AI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/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組織且自行研發</w:t>
            </w:r>
          </w:p>
          <w:p w14:paraId="1B4FA4F1" w14:textId="77777777" w:rsidR="00252947" w:rsidRPr="005D64B3" w:rsidRDefault="00252947" w:rsidP="00795DE4">
            <w:pPr>
              <w:rPr>
                <w:rFonts w:ascii="Times New Roman" w:eastAsia="標楷體" w:hAnsi="Times New Roman" w:cs="Times New Roman"/>
              </w:rPr>
            </w:pPr>
          </w:p>
          <w:p w14:paraId="59776B65" w14:textId="77777777" w:rsidR="00252947" w:rsidRPr="006B400A" w:rsidRDefault="00252947" w:rsidP="00795DE4">
            <w:pPr>
              <w:rPr>
                <w:rFonts w:ascii="Times New Roman" w:eastAsia="標楷體" w:hAnsi="Times New Roman" w:cs="Times New Roman"/>
              </w:rPr>
            </w:pPr>
            <w:r w:rsidRPr="00920E8C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聯合開發項目：</w:t>
            </w:r>
          </w:p>
          <w:p w14:paraId="555FE439" w14:textId="77777777" w:rsidR="00252947" w:rsidRPr="00F13120" w:rsidRDefault="00252947" w:rsidP="00E52B49">
            <w:pPr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獨立</w:t>
            </w:r>
            <w:r w:rsidRPr="00F13120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AI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/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團隊並整合外部供應商資源</w:t>
            </w:r>
          </w:p>
          <w:p w14:paraId="5AC33313" w14:textId="77777777" w:rsidR="00252947" w:rsidRPr="00F13120" w:rsidRDefault="00252947" w:rsidP="00795DE4">
            <w:pPr>
              <w:rPr>
                <w:rFonts w:ascii="Times New Roman" w:eastAsia="標楷體" w:hAnsi="Times New Roman" w:cs="Times New Roman"/>
              </w:rPr>
            </w:pP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跨部門</w:t>
            </w:r>
            <w:r w:rsidRPr="00F13120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AI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/</w:t>
            </w:r>
            <w:r w:rsidR="00A43284" w:rsidRPr="00A43284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組織並整合外部供應商</w:t>
            </w:r>
          </w:p>
        </w:tc>
      </w:tr>
      <w:tr w:rsidR="00DE378A" w:rsidRPr="00E22C31" w14:paraId="179D0A72" w14:textId="77777777" w:rsidTr="001B0144">
        <w:trPr>
          <w:trHeight w:val="648"/>
          <w:jc w:val="center"/>
        </w:trPr>
        <w:tc>
          <w:tcPr>
            <w:tcW w:w="978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343B1CC7" w14:textId="77777777" w:rsidR="00DE378A" w:rsidRPr="00391050" w:rsidRDefault="00DE378A" w:rsidP="00896F96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ACBD788" w14:textId="77777777" w:rsidR="00DE378A" w:rsidRPr="00213E0E" w:rsidRDefault="00DE378A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213E0E">
              <w:rPr>
                <w:rFonts w:ascii="Times New Roman" w:eastAsia="標楷體" w:hAnsi="Times New Roman" w:cs="Times New Roman"/>
                <w:b/>
                <w:bCs/>
              </w:rPr>
              <w:t>AI</w:t>
            </w:r>
            <w:r w:rsidR="00F96853" w:rsidRPr="00F96853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="00F96853" w:rsidRPr="00F96853">
              <w:rPr>
                <w:rFonts w:ascii="Times New Roman" w:eastAsia="標楷體" w:hAnsi="Times New Roman" w:cs="Times New Roman" w:hint="eastAsia"/>
                <w:b/>
                <w:bCs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  <w:bCs/>
              </w:rPr>
              <w:br/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導入</w:t>
            </w:r>
            <w:r>
              <w:rPr>
                <w:rFonts w:ascii="Times New Roman" w:eastAsia="標楷體" w:hAnsi="Times New Roman" w:cs="Times New Roman" w:hint="eastAsia"/>
                <w:b/>
              </w:rPr>
              <w:t>成本評估</w:t>
            </w:r>
          </w:p>
        </w:tc>
        <w:tc>
          <w:tcPr>
            <w:tcW w:w="7512" w:type="dxa"/>
            <w:gridSpan w:val="2"/>
            <w:tcBorders>
              <w:bottom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5918630F" w14:textId="77777777" w:rsidR="00DE378A" w:rsidRPr="006B400A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proofErr w:type="gramStart"/>
            <w:r w:rsidRPr="00F13120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（</w:t>
            </w:r>
            <w:proofErr w:type="gramEnd"/>
            <w:r w:rsidRPr="00F13120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計算方式可參考「</w:t>
            </w:r>
            <w:r w:rsidRPr="00F13120">
              <w:rPr>
                <w:rFonts w:ascii="Times New Roman" w:eastAsia="標楷體" w:hAnsi="Times New Roman" w:cs="Times New Roman" w:hint="eastAsia"/>
                <w:b/>
                <w:bCs/>
                <w:color w:val="808080" w:themeColor="background1" w:themeShade="80"/>
                <w:u w:val="single"/>
              </w:rPr>
              <w:t>附件：</w:t>
            </w:r>
            <w:r w:rsidRPr="00F13120">
              <w:rPr>
                <w:rFonts w:ascii="Times New Roman" w:eastAsia="標楷體" w:hAnsi="Times New Roman" w:cs="Times New Roman"/>
                <w:b/>
                <w:bCs/>
                <w:color w:val="808080" w:themeColor="background1" w:themeShade="80"/>
                <w:u w:val="single"/>
              </w:rPr>
              <w:t>AI</w:t>
            </w:r>
            <w:r w:rsidRPr="00F13120">
              <w:rPr>
                <w:rFonts w:ascii="Times New Roman" w:eastAsia="標楷體" w:hAnsi="Times New Roman" w:cs="Times New Roman" w:hint="eastAsia"/>
                <w:b/>
                <w:bCs/>
                <w:color w:val="808080" w:themeColor="background1" w:themeShade="80"/>
                <w:u w:val="single"/>
              </w:rPr>
              <w:t>導入成本估算表</w:t>
            </w:r>
            <w:r w:rsidRPr="00F13120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u w:val="single"/>
              </w:rPr>
              <w:t>」</w:t>
            </w:r>
            <w:r w:rsidRPr="00F13120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，費用類型可能包括人力、開發、軟體、硬體、營運、系統整合、支援服務…等</w:t>
            </w:r>
            <w:proofErr w:type="gramStart"/>
            <w:r w:rsidRPr="00F13120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）</w:t>
            </w:r>
            <w:proofErr w:type="gramEnd"/>
          </w:p>
        </w:tc>
      </w:tr>
      <w:tr w:rsidR="00DE378A" w:rsidRPr="00E22C31" w14:paraId="763F5777" w14:textId="77777777" w:rsidTr="001B0144">
        <w:trPr>
          <w:trHeight w:val="843"/>
          <w:jc w:val="center"/>
        </w:trPr>
        <w:tc>
          <w:tcPr>
            <w:tcW w:w="978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7EA682A3" w14:textId="77777777" w:rsidR="00DE378A" w:rsidRPr="00391050" w:rsidRDefault="00DE378A" w:rsidP="00896F96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54EEB581" w14:textId="77777777" w:rsidR="00DE378A" w:rsidRPr="00213E0E" w:rsidRDefault="00DE378A" w:rsidP="00896F96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54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64B5ED4D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□人力費用：</w:t>
            </w:r>
          </w:p>
          <w:p w14:paraId="325DA234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□硬體費用：</w:t>
            </w:r>
          </w:p>
          <w:p w14:paraId="4D2468B3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□營運費用：</w:t>
            </w:r>
          </w:p>
          <w:p w14:paraId="08D183A2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□系統整合：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68B380D7" w14:textId="77777777" w:rsidR="00DE378A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</w:p>
          <w:p w14:paraId="4962B1A4" w14:textId="77777777" w:rsidR="00DE378A" w:rsidRPr="00E52B49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E52B49">
              <w:rPr>
                <w:rFonts w:ascii="Times New Roman" w:eastAsia="標楷體" w:hAnsi="Times New Roman" w:cs="Times New Roman" w:hint="eastAsia"/>
                <w:bCs/>
              </w:rPr>
              <w:t>□軟體費用：</w:t>
            </w:r>
          </w:p>
          <w:p w14:paraId="6A45ABE1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□開發費用：</w:t>
            </w:r>
          </w:p>
          <w:p w14:paraId="0DDFC5A3" w14:textId="77777777" w:rsidR="00DE378A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□支援服務：</w:t>
            </w:r>
          </w:p>
          <w:p w14:paraId="5CADAB18" w14:textId="77777777" w:rsidR="00DE378A" w:rsidRPr="00E52B49" w:rsidRDefault="00DE378A" w:rsidP="00896F96">
            <w:pPr>
              <w:widowControl/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□其他：</w:t>
            </w:r>
          </w:p>
          <w:p w14:paraId="0D89B05B" w14:textId="77777777" w:rsidR="00DE378A" w:rsidRPr="00E52B49" w:rsidRDefault="00DE378A" w:rsidP="00F13120">
            <w:pPr>
              <w:widowControl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DE378A" w:rsidRPr="00E22C31" w14:paraId="66FF04CF" w14:textId="77777777" w:rsidTr="00DE378A">
        <w:trPr>
          <w:trHeight w:val="685"/>
          <w:jc w:val="center"/>
        </w:trPr>
        <w:tc>
          <w:tcPr>
            <w:tcW w:w="978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770B6A36" w14:textId="77777777" w:rsidR="00DE378A" w:rsidRPr="00391050" w:rsidRDefault="00DE378A" w:rsidP="00896F96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0BF68EBC" w14:textId="77777777" w:rsidR="00DE378A" w:rsidRPr="00213E0E" w:rsidRDefault="00DE378A" w:rsidP="00896F96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7512" w:type="dxa"/>
            <w:gridSpan w:val="2"/>
            <w:tcBorders>
              <w:top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CCE722E" w14:textId="77777777" w:rsidR="00DE378A" w:rsidRPr="00795DE4" w:rsidRDefault="00DE378A" w:rsidP="00896F96">
            <w:pPr>
              <w:rPr>
                <w:rFonts w:ascii="Times New Roman" w:eastAsia="標楷體" w:hAnsi="Times New Roman" w:cs="Times New Roman"/>
                <w:bCs/>
              </w:rPr>
            </w:pPr>
            <w:r w:rsidRPr="00795DE4">
              <w:rPr>
                <w:rFonts w:ascii="Times New Roman" w:eastAsia="標楷體" w:hAnsi="Times New Roman" w:cs="Times New Roman" w:hint="eastAsia"/>
                <w:bCs/>
              </w:rPr>
              <w:t>粗估總成本：　　　　　　百萬元，開發需求時程：　　　　　月</w:t>
            </w:r>
          </w:p>
        </w:tc>
      </w:tr>
    </w:tbl>
    <w:p w14:paraId="60685895" w14:textId="77777777" w:rsidR="006C093C" w:rsidRDefault="006C093C" w:rsidP="00303122">
      <w:pPr>
        <w:rPr>
          <w:rFonts w:ascii="標楷體" w:eastAsia="標楷體" w:hAnsi="標楷體"/>
          <w:color w:val="808080"/>
          <w:sz w:val="20"/>
        </w:rPr>
      </w:pPr>
    </w:p>
    <w:p w14:paraId="1E1B2EBD" w14:textId="77777777" w:rsidR="006C093C" w:rsidRDefault="006C093C">
      <w:pPr>
        <w:widowControl/>
        <w:rPr>
          <w:rFonts w:ascii="標楷體" w:eastAsia="標楷體" w:hAnsi="標楷體"/>
          <w:color w:val="808080"/>
          <w:sz w:val="20"/>
        </w:rPr>
      </w:pPr>
      <w:r>
        <w:rPr>
          <w:rFonts w:ascii="標楷體" w:eastAsia="標楷體" w:hAnsi="標楷體"/>
          <w:color w:val="808080"/>
          <w:sz w:val="20"/>
        </w:rPr>
        <w:br w:type="page"/>
      </w:r>
    </w:p>
    <w:p w14:paraId="13DCBDA3" w14:textId="77777777" w:rsidR="00E07FD0" w:rsidRPr="00786364" w:rsidRDefault="003F55A5" w:rsidP="005C226E">
      <w:pPr>
        <w:pStyle w:val="a9"/>
        <w:numPr>
          <w:ilvl w:val="0"/>
          <w:numId w:val="56"/>
        </w:numPr>
        <w:ind w:leftChars="0" w:left="1089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4"/>
        </w:rPr>
        <w:lastRenderedPageBreak/>
        <w:t>建議作法與</w:t>
      </w:r>
      <w:r w:rsidR="006C1147">
        <w:rPr>
          <w:rFonts w:ascii="標楷體" w:eastAsia="標楷體" w:hAnsi="標楷體" w:hint="eastAsia"/>
          <w:b/>
          <w:color w:val="000000"/>
          <w:sz w:val="28"/>
          <w:szCs w:val="24"/>
        </w:rPr>
        <w:t>後續處理建議</w:t>
      </w:r>
    </w:p>
    <w:tbl>
      <w:tblPr>
        <w:tblStyle w:val="a8"/>
        <w:tblW w:w="107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9"/>
        <w:gridCol w:w="2127"/>
        <w:gridCol w:w="7482"/>
      </w:tblGrid>
      <w:tr w:rsidR="00E07FD0" w:rsidRPr="00B270B0" w14:paraId="3887F346" w14:textId="77777777" w:rsidTr="00C8027C">
        <w:trPr>
          <w:trHeight w:val="1310"/>
          <w:jc w:val="center"/>
        </w:trPr>
        <w:tc>
          <w:tcPr>
            <w:tcW w:w="1119" w:type="dxa"/>
            <w:vMerge w:val="restart"/>
            <w:shd w:val="clear" w:color="auto" w:fill="D9D9D9" w:themeFill="background1" w:themeFillShade="D9"/>
            <w:textDirection w:val="tbRlV"/>
            <w:vAlign w:val="center"/>
          </w:tcPr>
          <w:p w14:paraId="1663D9CE" w14:textId="77777777" w:rsidR="00E07FD0" w:rsidRDefault="00E07FD0" w:rsidP="00C8027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輔導診斷結論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FA7612C" w14:textId="77777777" w:rsidR="00E07FD0" w:rsidRDefault="00E07FD0" w:rsidP="00C8027C">
            <w:pPr>
              <w:ind w:leftChars="-1" w:left="-2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建議</w:t>
            </w:r>
            <w:r>
              <w:rPr>
                <w:rFonts w:ascii="Times New Roman" w:eastAsia="標楷體" w:hAnsi="Times New Roman" w:cs="Times New Roman" w:hint="eastAsia"/>
                <w:b/>
              </w:rPr>
              <w:t>A</w:t>
            </w:r>
            <w:r>
              <w:rPr>
                <w:rFonts w:ascii="Times New Roman" w:eastAsia="標楷體" w:hAnsi="Times New Roman" w:cs="Times New Roman"/>
                <w:b/>
              </w:rPr>
              <w:t>I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</w:rPr>
              <w:t>智慧化</w:t>
            </w:r>
            <w:r w:rsidR="00897ED6">
              <w:rPr>
                <w:rFonts w:ascii="Times New Roman" w:eastAsia="標楷體" w:hAnsi="Times New Roman" w:cs="Times New Roman"/>
                <w:b/>
              </w:rPr>
              <w:br/>
            </w:r>
            <w:r>
              <w:rPr>
                <w:rFonts w:ascii="Times New Roman" w:eastAsia="標楷體" w:hAnsi="Times New Roman" w:cs="Times New Roman" w:hint="eastAsia"/>
                <w:b/>
              </w:rPr>
              <w:t>解決方案</w:t>
            </w:r>
          </w:p>
        </w:tc>
        <w:tc>
          <w:tcPr>
            <w:tcW w:w="7482" w:type="dxa"/>
            <w:vAlign w:val="center"/>
          </w:tcPr>
          <w:p w14:paraId="23478457" w14:textId="77777777" w:rsidR="00F4738E" w:rsidRDefault="00F4738E" w:rsidP="00C8027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建議導入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AI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/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智慧化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潛在資服業者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或解決方案名單</w:t>
            </w:r>
          </w:p>
          <w:p w14:paraId="09ACCFA8" w14:textId="77777777" w:rsidR="00E07FD0" w:rsidRPr="001C467F" w:rsidRDefault="00E07FD0" w:rsidP="00C8027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7E312A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解決方案</w:t>
            </w:r>
            <w:r w:rsidR="0092775A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公司</w:t>
            </w:r>
            <w:r w:rsidRPr="001C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名稱：</w:t>
            </w:r>
          </w:p>
          <w:p w14:paraId="45A70F89" w14:textId="77777777" w:rsidR="00E07FD0" w:rsidRDefault="00E07FD0" w:rsidP="00C8027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7E312A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解決方案</w:t>
            </w:r>
            <w:r w:rsidRPr="001C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網址：</w:t>
            </w:r>
          </w:p>
          <w:p w14:paraId="350BDAC1" w14:textId="77777777" w:rsidR="00CE29F8" w:rsidRDefault="00CE29F8" w:rsidP="00C8027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</w:p>
          <w:p w14:paraId="22D3EBBE" w14:textId="77777777" w:rsidR="00033A32" w:rsidRDefault="00033A32" w:rsidP="00C8027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</w:p>
          <w:p w14:paraId="37079265" w14:textId="77777777" w:rsidR="00CE29F8" w:rsidRPr="00F13120" w:rsidRDefault="00CE29F8" w:rsidP="00C8027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07FD0" w:rsidRPr="00B270B0" w14:paraId="526F8A75" w14:textId="77777777" w:rsidTr="00E22865">
        <w:trPr>
          <w:trHeight w:val="9138"/>
          <w:jc w:val="center"/>
        </w:trPr>
        <w:tc>
          <w:tcPr>
            <w:tcW w:w="1119" w:type="dxa"/>
            <w:vMerge/>
            <w:shd w:val="clear" w:color="auto" w:fill="D9D9D9" w:themeFill="background1" w:themeFillShade="D9"/>
          </w:tcPr>
          <w:p w14:paraId="528CA250" w14:textId="77777777" w:rsidR="00E07FD0" w:rsidRDefault="00E07FD0" w:rsidP="00C8027C">
            <w:pPr>
              <w:ind w:leftChars="-1" w:left="-2" w:rightChars="-46" w:right="-110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83BC7C0" w14:textId="77777777" w:rsidR="00E07FD0" w:rsidRDefault="00E07FD0" w:rsidP="00C8027C">
            <w:pPr>
              <w:ind w:leftChars="-1" w:left="-2" w:rightChars="-46" w:right="-110" w:firstLine="1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《總結與建議》</w:t>
            </w:r>
          </w:p>
        </w:tc>
        <w:tc>
          <w:tcPr>
            <w:tcW w:w="7482" w:type="dxa"/>
          </w:tcPr>
          <w:p w14:paraId="286B1826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  <w:r w:rsidRPr="007C6873">
              <w:rPr>
                <w:rFonts w:ascii="Times New Roman" w:eastAsia="標楷體" w:hAnsi="Times New Roman" w:cs="Times New Roman" w:hint="eastAsia"/>
                <w:b/>
              </w:rPr>
              <w:t>經過構想評估、設計階段後，公司實務推動</w:t>
            </w:r>
            <w:r w:rsidRPr="007C6873">
              <w:rPr>
                <w:rFonts w:ascii="Times New Roman" w:eastAsia="標楷體" w:hAnsi="Times New Roman" w:cs="Times New Roman"/>
                <w:b/>
              </w:rPr>
              <w:t>AI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="004D3B3E" w:rsidRPr="004D3B3E">
              <w:rPr>
                <w:rFonts w:ascii="Times New Roman" w:eastAsia="標楷體" w:hAnsi="Times New Roman" w:cs="Times New Roman" w:hint="eastAsia"/>
                <w:b/>
              </w:rPr>
              <w:t>智慧化</w:t>
            </w:r>
            <w:r w:rsidRPr="007C6873">
              <w:rPr>
                <w:rFonts w:ascii="Times New Roman" w:eastAsia="標楷體" w:hAnsi="Times New Roman" w:cs="Times New Roman" w:hint="eastAsia"/>
                <w:b/>
              </w:rPr>
              <w:t>「驗證</w:t>
            </w:r>
            <w:r w:rsidRPr="007C6873">
              <w:rPr>
                <w:rFonts w:ascii="Times New Roman" w:eastAsia="標楷體" w:hAnsi="Times New Roman" w:cs="Times New Roman"/>
                <w:b/>
              </w:rPr>
              <w:t>PoC</w:t>
            </w:r>
            <w:r w:rsidRPr="007C6873">
              <w:rPr>
                <w:rFonts w:ascii="Times New Roman" w:eastAsia="標楷體" w:hAnsi="Times New Roman" w:cs="Times New Roman" w:hint="eastAsia"/>
                <w:b/>
              </w:rPr>
              <w:t>」專案階段之建議事項</w:t>
            </w:r>
            <w:r w:rsidR="004F3893">
              <w:rPr>
                <w:rFonts w:ascii="Times New Roman" w:eastAsia="標楷體" w:hAnsi="Times New Roman" w:cs="Times New Roman" w:hint="eastAsia"/>
                <w:b/>
              </w:rPr>
              <w:t>，以及推薦引入之政府計畫資源</w:t>
            </w:r>
            <w:r w:rsidRPr="007C6873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Pr="007C6873">
              <w:rPr>
                <w:rFonts w:ascii="Times New Roman" w:eastAsia="標楷體" w:hAnsi="Times New Roman" w:cs="Times New Roman" w:hint="eastAsia"/>
                <w:color w:val="808080"/>
              </w:rPr>
              <w:t>（如何進行</w:t>
            </w:r>
            <w:r w:rsidRPr="007C6873">
              <w:rPr>
                <w:rFonts w:ascii="Times New Roman" w:eastAsia="標楷體" w:hAnsi="Times New Roman" w:cs="Times New Roman" w:hint="eastAsia"/>
                <w:color w:val="808080"/>
              </w:rPr>
              <w:t>P</w:t>
            </w:r>
            <w:r w:rsidRPr="007C6873">
              <w:rPr>
                <w:rFonts w:ascii="Times New Roman" w:eastAsia="標楷體" w:hAnsi="Times New Roman" w:cs="Times New Roman"/>
                <w:color w:val="808080"/>
              </w:rPr>
              <w:t>oC</w:t>
            </w:r>
            <w:r w:rsidRPr="007C6873">
              <w:rPr>
                <w:rFonts w:ascii="Times New Roman" w:eastAsia="標楷體" w:hAnsi="Times New Roman" w:cs="Times New Roman" w:hint="eastAsia"/>
                <w:color w:val="808080"/>
              </w:rPr>
              <w:t>驗證案規</w:t>
            </w:r>
            <w:r w:rsidRPr="00E07FD0">
              <w:rPr>
                <w:rFonts w:ascii="Times New Roman" w:eastAsia="標楷體" w:hAnsi="Times New Roman" w:cs="Times New Roman" w:hint="eastAsia"/>
                <w:color w:val="808080"/>
              </w:rPr>
              <w:t>劃、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公司</w:t>
            </w:r>
            <w:r w:rsidRPr="00F13120">
              <w:rPr>
                <w:rFonts w:ascii="Times New Roman" w:eastAsia="標楷體" w:hAnsi="Times New Roman" w:cs="Times New Roman"/>
                <w:color w:val="808080"/>
              </w:rPr>
              <w:t>AI</w:t>
            </w:r>
            <w:r w:rsidRPr="00F13120">
              <w:rPr>
                <w:rFonts w:ascii="Times New Roman" w:eastAsia="標楷體" w:hAnsi="Times New Roman" w:cs="Times New Roman" w:hint="eastAsia"/>
                <w:color w:val="808080"/>
              </w:rPr>
              <w:t>成熟度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狀態</w:t>
            </w:r>
            <w:r w:rsidRPr="00F13120">
              <w:rPr>
                <w:rFonts w:ascii="Times New Roman" w:eastAsia="標楷體" w:hAnsi="Times New Roman" w:cs="Times New Roman" w:hint="eastAsia"/>
                <w:color w:val="808080"/>
              </w:rPr>
              <w:t>及下一步執行建議</w:t>
            </w:r>
            <w:r w:rsidRPr="00E07FD0">
              <w:rPr>
                <w:rFonts w:ascii="Times New Roman" w:eastAsia="標楷體" w:hAnsi="Times New Roman" w:cs="Times New Roman" w:hint="eastAsia"/>
                <w:color w:val="808080"/>
              </w:rPr>
              <w:t>）</w:t>
            </w:r>
          </w:p>
          <w:p w14:paraId="2F8A25F9" w14:textId="77777777" w:rsidR="00E07FD0" w:rsidRPr="004D3B3E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61DF95D3" w14:textId="77777777" w:rsidR="00E07FD0" w:rsidRPr="00F13120" w:rsidRDefault="00033A32" w:rsidP="00E22865">
            <w:pPr>
              <w:pStyle w:val="a9"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建議人才培育資源，</w:t>
            </w:r>
            <w:r>
              <w:rPr>
                <w:rFonts w:ascii="Times New Roman" w:eastAsia="標楷體" w:hAnsi="Times New Roman" w:cs="Times New Roman" w:hint="eastAsia"/>
              </w:rPr>
              <w:t>AI</w:t>
            </w:r>
            <w:r w:rsidR="004D3B3E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4D3B3E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>
              <w:rPr>
                <w:rFonts w:ascii="Times New Roman" w:eastAsia="標楷體" w:hAnsi="Times New Roman" w:cs="Times New Roman" w:hint="eastAsia"/>
              </w:rPr>
              <w:t>方案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課程：</w:t>
            </w:r>
            <w:r w:rsidRPr="00F13120">
              <w:rPr>
                <w:rFonts w:ascii="Times New Roman" w:eastAsia="標楷體" w:hAnsi="Times New Roman" w:cs="Times New Roman"/>
                <w:u w:val="single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</w:p>
          <w:p w14:paraId="5983ADB9" w14:textId="77777777" w:rsidR="00033A32" w:rsidRDefault="00033A32" w:rsidP="00E2286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BAC6587" w14:textId="77777777" w:rsidR="00033A32" w:rsidRDefault="00033A32" w:rsidP="00E2286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FBFC549" w14:textId="77777777" w:rsidR="00033A32" w:rsidRPr="00CB1A18" w:rsidRDefault="00033A32" w:rsidP="00E22865">
            <w:pPr>
              <w:pStyle w:val="a9"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建議導入</w:t>
            </w:r>
            <w:r>
              <w:rPr>
                <w:rFonts w:ascii="Times New Roman" w:eastAsia="標楷體" w:hAnsi="Times New Roman" w:cs="Times New Roman" w:hint="eastAsia"/>
              </w:rPr>
              <w:t>AI</w:t>
            </w:r>
            <w:r w:rsidR="004D3B3E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="004D3B3E" w:rsidRPr="006F32E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智慧化</w:t>
            </w:r>
            <w:r w:rsidRPr="00F13120">
              <w:rPr>
                <w:rFonts w:ascii="Times New Roman" w:eastAsia="標楷體" w:hAnsi="Times New Roman" w:cs="Times New Roman" w:hint="eastAsia"/>
              </w:rPr>
              <w:t>工具</w:t>
            </w:r>
            <w:r>
              <w:rPr>
                <w:rFonts w:ascii="Times New Roman" w:eastAsia="標楷體" w:hAnsi="Times New Roman" w:cs="Times New Roman" w:hint="eastAsia"/>
              </w:rPr>
              <w:t>資源，雲市集工業館：</w:t>
            </w:r>
            <w:r w:rsidRPr="00CB1A18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</w:p>
          <w:p w14:paraId="4B0041CF" w14:textId="77777777" w:rsidR="00033A32" w:rsidRPr="00F13120" w:rsidRDefault="00033A32" w:rsidP="00E2286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3E97631" w14:textId="77777777" w:rsidR="00033A32" w:rsidRPr="00F13120" w:rsidRDefault="00033A32" w:rsidP="00E2286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E682765" w14:textId="77777777" w:rsidR="00033A32" w:rsidRPr="00CB1A18" w:rsidRDefault="00033A32" w:rsidP="00E22865">
            <w:pPr>
              <w:pStyle w:val="a9"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建議協助申請升級轉型補助，計畫：</w:t>
            </w:r>
            <w:r w:rsidRPr="00CB1A18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</w:p>
          <w:p w14:paraId="4CBC0F41" w14:textId="77777777" w:rsidR="00033A32" w:rsidRPr="00F13120" w:rsidRDefault="00033A32" w:rsidP="00E22865">
            <w:pPr>
              <w:pStyle w:val="a9"/>
              <w:ind w:leftChars="0" w:left="479"/>
              <w:jc w:val="both"/>
              <w:rPr>
                <w:rFonts w:ascii="Times New Roman" w:eastAsia="標楷體" w:hAnsi="Times New Roman" w:cs="Times New Roman"/>
              </w:rPr>
            </w:pPr>
          </w:p>
          <w:p w14:paraId="65A207FA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1418FA15" w14:textId="77777777" w:rsidR="00E07FD0" w:rsidRPr="00033A32" w:rsidRDefault="00033A32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四、其他建議：</w:t>
            </w:r>
          </w:p>
          <w:p w14:paraId="1D3EBF90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0B47B92E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5997C039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2DB6327C" w14:textId="77777777" w:rsidR="00E07FD0" w:rsidRPr="00D3148B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  <w:p w14:paraId="41BB887A" w14:textId="77777777" w:rsidR="00E07FD0" w:rsidRDefault="00E07FD0" w:rsidP="00E22865">
            <w:pPr>
              <w:ind w:leftChars="-1" w:left="-2" w:firstLine="1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1C1F980D" w14:textId="77777777" w:rsidR="00E07FD0" w:rsidRPr="007C6873" w:rsidRDefault="00E07FD0" w:rsidP="00E07FD0">
      <w:pPr>
        <w:rPr>
          <w:rFonts w:ascii="標楷體" w:eastAsia="標楷體" w:hAnsi="標楷體"/>
          <w:color w:val="808080"/>
          <w:sz w:val="20"/>
        </w:rPr>
      </w:pPr>
      <w:proofErr w:type="gramStart"/>
      <w:r w:rsidRPr="007C6873">
        <w:rPr>
          <w:rFonts w:ascii="標楷體" w:eastAsia="標楷體" w:hAnsi="標楷體" w:hint="eastAsia"/>
          <w:color w:val="808080"/>
          <w:sz w:val="20"/>
        </w:rPr>
        <w:t>註</w:t>
      </w:r>
      <w:proofErr w:type="gramEnd"/>
      <w:r w:rsidR="0092775A">
        <w:rPr>
          <w:rFonts w:ascii="標楷體" w:eastAsia="標楷體" w:hAnsi="標楷體"/>
          <w:color w:val="808080"/>
          <w:sz w:val="20"/>
        </w:rPr>
        <w:t>：輔導團完成</w:t>
      </w:r>
      <w:r w:rsidR="0092775A">
        <w:rPr>
          <w:rFonts w:ascii="標楷體" w:eastAsia="標楷體" w:hAnsi="標楷體" w:hint="eastAsia"/>
          <w:color w:val="808080"/>
          <w:sz w:val="20"/>
        </w:rPr>
        <w:t>製造業廠商</w:t>
      </w:r>
      <w:r>
        <w:rPr>
          <w:rFonts w:ascii="標楷體" w:eastAsia="標楷體" w:hAnsi="標楷體" w:hint="eastAsia"/>
          <w:color w:val="808080"/>
          <w:sz w:val="20"/>
        </w:rPr>
        <w:t>輔導</w:t>
      </w:r>
      <w:r w:rsidRPr="007C6873">
        <w:rPr>
          <w:rFonts w:ascii="標楷體" w:eastAsia="標楷體" w:hAnsi="標楷體"/>
          <w:color w:val="808080"/>
          <w:sz w:val="20"/>
        </w:rPr>
        <w:t>診斷服務後，請14</w:t>
      </w:r>
      <w:r w:rsidR="0092775A">
        <w:rPr>
          <w:rFonts w:ascii="標楷體" w:eastAsia="標楷體" w:hAnsi="標楷體" w:hint="eastAsia"/>
          <w:color w:val="808080"/>
          <w:sz w:val="20"/>
        </w:rPr>
        <w:t>天內回饋</w:t>
      </w:r>
      <w:r>
        <w:rPr>
          <w:rFonts w:ascii="標楷體" w:eastAsia="標楷體" w:hAnsi="標楷體" w:hint="eastAsia"/>
          <w:color w:val="808080"/>
          <w:sz w:val="20"/>
        </w:rPr>
        <w:t>診斷</w:t>
      </w:r>
      <w:r w:rsidR="0092775A">
        <w:rPr>
          <w:rFonts w:ascii="標楷體" w:eastAsia="標楷體" w:hAnsi="標楷體" w:hint="eastAsia"/>
          <w:color w:val="808080"/>
          <w:sz w:val="20"/>
        </w:rPr>
        <w:t>書予廠商</w:t>
      </w:r>
      <w:r w:rsidRPr="007C6873">
        <w:rPr>
          <w:rFonts w:ascii="標楷體" w:eastAsia="標楷體" w:hAnsi="標楷體" w:hint="eastAsia"/>
          <w:color w:val="808080"/>
          <w:sz w:val="20"/>
        </w:rPr>
        <w:t>，以做內部評估</w:t>
      </w:r>
      <w:proofErr w:type="gramStart"/>
      <w:r w:rsidRPr="007C6873">
        <w:rPr>
          <w:rFonts w:ascii="標楷體" w:eastAsia="標楷體" w:hAnsi="標楷體" w:hint="eastAsia"/>
          <w:color w:val="808080"/>
          <w:sz w:val="20"/>
        </w:rPr>
        <w:t>研</w:t>
      </w:r>
      <w:proofErr w:type="gramEnd"/>
      <w:r w:rsidRPr="007C6873">
        <w:rPr>
          <w:rFonts w:ascii="標楷體" w:eastAsia="標楷體" w:hAnsi="標楷體" w:hint="eastAsia"/>
          <w:color w:val="808080"/>
          <w:sz w:val="20"/>
        </w:rPr>
        <w:t>議參考依據。</w:t>
      </w:r>
    </w:p>
    <w:p w14:paraId="0318F3A2" w14:textId="77777777" w:rsidR="00CB3E25" w:rsidRDefault="00CB3E25" w:rsidP="00303122">
      <w:pPr>
        <w:rPr>
          <w:rFonts w:ascii="標楷體" w:eastAsia="標楷體" w:hAnsi="標楷體"/>
          <w:sz w:val="20"/>
        </w:rPr>
      </w:pPr>
    </w:p>
    <w:p w14:paraId="6F473736" w14:textId="77777777" w:rsidR="006C093C" w:rsidRDefault="006C093C">
      <w:pPr>
        <w:widowControl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br w:type="page"/>
      </w:r>
    </w:p>
    <w:p w14:paraId="1A1DF6A7" w14:textId="77777777" w:rsidR="0063115C" w:rsidRPr="0063115C" w:rsidRDefault="0063115C" w:rsidP="00F13120">
      <w:pPr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63115C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lastRenderedPageBreak/>
        <w:t>附件</w:t>
      </w:r>
      <w:r w:rsidR="00CE29F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：</w:t>
      </w:r>
      <w:r w:rsidRPr="0063115C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AI</w:t>
      </w:r>
      <w:r w:rsidR="007E7D88" w:rsidRPr="007E7D8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/</w:t>
      </w:r>
      <w:r w:rsidR="007E7D88" w:rsidRPr="007E7D8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智慧化</w:t>
      </w:r>
      <w:r w:rsidRPr="0063115C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導入成本估算表</w:t>
      </w:r>
    </w:p>
    <w:p w14:paraId="0A8C1B98" w14:textId="77777777" w:rsidR="0063115C" w:rsidRDefault="0063115C" w:rsidP="00303122">
      <w:pPr>
        <w:rPr>
          <w:rFonts w:ascii="標楷體" w:eastAsia="標楷體" w:hAnsi="標楷體"/>
          <w:sz w:val="20"/>
        </w:rPr>
      </w:pPr>
      <w:r w:rsidRPr="0063115C">
        <w:rPr>
          <w:rFonts w:ascii="標楷體" w:eastAsia="標楷體" w:hAnsi="標楷體"/>
          <w:noProof/>
          <w:sz w:val="20"/>
        </w:rPr>
        <w:drawing>
          <wp:inline distT="0" distB="0" distL="0" distR="0" wp14:anchorId="33A57852" wp14:editId="6E05A7C5">
            <wp:extent cx="6210097" cy="4935244"/>
            <wp:effectExtent l="0" t="0" r="635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175" cy="493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4F2A" w14:textId="77777777" w:rsidR="00615606" w:rsidRDefault="00615606" w:rsidP="00615606">
      <w:pPr>
        <w:rPr>
          <w:rFonts w:ascii="標楷體" w:eastAsia="標楷體" w:hAnsi="標楷體"/>
          <w:b/>
          <w:sz w:val="28"/>
          <w:szCs w:val="28"/>
        </w:rPr>
      </w:pPr>
    </w:p>
    <w:p w14:paraId="18E8D9E6" w14:textId="77777777" w:rsidR="00615606" w:rsidRPr="00CB3E25" w:rsidRDefault="00615606" w:rsidP="00303122">
      <w:pPr>
        <w:rPr>
          <w:rFonts w:ascii="標楷體" w:eastAsia="標楷體" w:hAnsi="標楷體"/>
          <w:sz w:val="20"/>
        </w:rPr>
      </w:pPr>
    </w:p>
    <w:sectPr w:rsidR="00615606" w:rsidRPr="00CB3E25" w:rsidSect="00F873F0">
      <w:type w:val="continuous"/>
      <w:pgSz w:w="11906" w:h="16838"/>
      <w:pgMar w:top="851" w:right="1133" w:bottom="851" w:left="1276" w:header="510" w:footer="34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2BE7" w14:textId="77777777" w:rsidR="00357E79" w:rsidRDefault="00357E79" w:rsidP="007500E8">
      <w:r>
        <w:separator/>
      </w:r>
    </w:p>
  </w:endnote>
  <w:endnote w:type="continuationSeparator" w:id="0">
    <w:p w14:paraId="2F57AA48" w14:textId="77777777" w:rsidR="00357E79" w:rsidRDefault="00357E79" w:rsidP="00750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8188413"/>
      <w:docPartObj>
        <w:docPartGallery w:val="Page Numbers (Bottom of Page)"/>
        <w:docPartUnique/>
      </w:docPartObj>
    </w:sdtPr>
    <w:sdtContent>
      <w:p w14:paraId="480D3863" w14:textId="77777777" w:rsidR="009B7AE8" w:rsidRDefault="009B7AE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023" w:rsidRPr="00A44023">
          <w:rPr>
            <w:noProof/>
            <w:lang w:val="zh-TW"/>
          </w:rPr>
          <w:t>9</w:t>
        </w:r>
        <w:r>
          <w:fldChar w:fldCharType="end"/>
        </w:r>
      </w:p>
    </w:sdtContent>
  </w:sdt>
  <w:p w14:paraId="3E3905B5" w14:textId="77777777" w:rsidR="009B7AE8" w:rsidRPr="00307F36" w:rsidRDefault="00307F36" w:rsidP="00307F36">
    <w:pPr>
      <w:pStyle w:val="a6"/>
      <w:rPr>
        <w:rFonts w:ascii="Times New Roman" w:eastAsia="標楷體" w:hAnsi="Times New Roman" w:cs="Times New Roman"/>
        <w:color w:val="A6A6A6" w:themeColor="background1" w:themeShade="A6"/>
      </w:rPr>
    </w:pP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製造業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AI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導入指引－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AI</w:t>
    </w:r>
    <w:r>
      <w:rPr>
        <w:rFonts w:ascii="Times New Roman" w:eastAsia="標楷體" w:hAnsi="Times New Roman" w:cs="Times New Roman" w:hint="eastAsia"/>
        <w:color w:val="A6A6A6" w:themeColor="background1" w:themeShade="A6"/>
      </w:rPr>
      <w:t>輔導診斷書</w:t>
    </w:r>
    <w:r w:rsidRPr="00DA5837">
      <w:rPr>
        <w:rFonts w:ascii="Times New Roman" w:eastAsia="標楷體" w:hAnsi="Times New Roman" w:cs="Times New Roman"/>
        <w:color w:val="A6A6A6" w:themeColor="background1" w:themeShade="A6"/>
      </w:rPr>
      <w:t>v</w:t>
    </w:r>
    <w:r>
      <w:rPr>
        <w:rFonts w:ascii="Times New Roman" w:eastAsia="標楷體" w:hAnsi="Times New Roman" w:cs="Times New Roman" w:hint="eastAsia"/>
        <w:color w:val="A6A6A6" w:themeColor="background1" w:themeShade="A6"/>
      </w:rPr>
      <w:t>2</w:t>
    </w:r>
    <w:r w:rsidRPr="00DA5837">
      <w:rPr>
        <w:rFonts w:ascii="Times New Roman" w:eastAsia="標楷體" w:hAnsi="Times New Roman" w:cs="Times New Roman"/>
        <w:color w:val="A6A6A6" w:themeColor="background1" w:themeShade="A6"/>
      </w:rPr>
      <w:t>.0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 xml:space="preserve">　</w:t>
    </w:r>
    <w:r>
      <w:rPr>
        <w:rFonts w:ascii="Times New Roman" w:eastAsia="標楷體" w:hAnsi="Times New Roman" w:cs="Times New Roman" w:hint="eastAsia"/>
        <w:color w:val="A6A6A6" w:themeColor="background1" w:themeShade="A6"/>
      </w:rPr>
      <w:t xml:space="preserve">　　　　　　　　　　　　　　　</w:t>
    </w:r>
    <w:r w:rsidR="005C226E">
      <w:rPr>
        <w:rFonts w:ascii="Times New Roman" w:eastAsia="標楷體" w:hAnsi="Times New Roman" w:cs="Times New Roman" w:hint="eastAsia"/>
        <w:color w:val="A6A6A6" w:themeColor="background1" w:themeShade="A6"/>
      </w:rPr>
      <w:t xml:space="preserve">　　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財團法人資訊工業策進會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C287A" w14:textId="77777777" w:rsidR="00C21F37" w:rsidRDefault="00C21F37">
    <w:pPr>
      <w:pStyle w:val="a6"/>
    </w:pP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製造業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AI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導入指引－</w:t>
    </w:r>
    <w:r w:rsidRPr="00DA5837">
      <w:rPr>
        <w:rFonts w:ascii="Times New Roman" w:eastAsia="標楷體" w:hAnsi="Times New Roman" w:cs="Times New Roman" w:hint="eastAsia"/>
        <w:color w:val="A6A6A6" w:themeColor="background1" w:themeShade="A6"/>
      </w:rPr>
      <w:t>AI</w:t>
    </w:r>
    <w:r>
      <w:rPr>
        <w:rFonts w:ascii="Times New Roman" w:eastAsia="標楷體" w:hAnsi="Times New Roman" w:cs="Times New Roman" w:hint="eastAsia"/>
        <w:color w:val="A6A6A6" w:themeColor="background1" w:themeShade="A6"/>
      </w:rPr>
      <w:t>輔導診斷書</w:t>
    </w:r>
    <w:r w:rsidRPr="00DA5837">
      <w:rPr>
        <w:rFonts w:ascii="Times New Roman" w:eastAsia="標楷體" w:hAnsi="Times New Roman" w:cs="Times New Roman"/>
        <w:color w:val="A6A6A6" w:themeColor="background1" w:themeShade="A6"/>
      </w:rPr>
      <w:t>v</w:t>
    </w:r>
    <w:r>
      <w:rPr>
        <w:rFonts w:ascii="Times New Roman" w:eastAsia="標楷體" w:hAnsi="Times New Roman" w:cs="Times New Roman" w:hint="eastAsia"/>
        <w:color w:val="A6A6A6" w:themeColor="background1" w:themeShade="A6"/>
      </w:rPr>
      <w:t>2</w:t>
    </w:r>
    <w:r w:rsidRPr="00DA5837">
      <w:rPr>
        <w:rFonts w:ascii="Times New Roman" w:eastAsia="標楷體" w:hAnsi="Times New Roman" w:cs="Times New Roman"/>
        <w:color w:val="A6A6A6" w:themeColor="background1" w:themeShade="A6"/>
      </w:rPr>
      <w:t>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A4A4C" w14:textId="77777777" w:rsidR="00357E79" w:rsidRDefault="00357E79" w:rsidP="007500E8">
      <w:r>
        <w:separator/>
      </w:r>
    </w:p>
  </w:footnote>
  <w:footnote w:type="continuationSeparator" w:id="0">
    <w:p w14:paraId="4CCEFC6B" w14:textId="77777777" w:rsidR="00357E79" w:rsidRDefault="00357E79" w:rsidP="00750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70294" w14:textId="77777777" w:rsidR="00C21F37" w:rsidRDefault="00C21F37">
    <w:pPr>
      <w:pStyle w:val="a4"/>
    </w:pPr>
    <w:r w:rsidRPr="00541E46">
      <w:rPr>
        <w:rFonts w:ascii="Times New Roman"/>
        <w:noProof/>
      </w:rPr>
      <w:drawing>
        <wp:anchor distT="0" distB="0" distL="114300" distR="114300" simplePos="0" relativeHeight="251661312" behindDoc="0" locked="0" layoutInCell="1" allowOverlap="1" wp14:anchorId="2AD961C5" wp14:editId="70888493">
          <wp:simplePos x="0" y="0"/>
          <wp:positionH relativeFrom="margin">
            <wp:posOffset>-501650</wp:posOffset>
          </wp:positionH>
          <wp:positionV relativeFrom="paragraph">
            <wp:posOffset>-241935</wp:posOffset>
          </wp:positionV>
          <wp:extent cx="2404272" cy="401733"/>
          <wp:effectExtent l="0" t="0" r="0" b="0"/>
          <wp:wrapNone/>
          <wp:docPr id="6" name="圖片 6" descr="C:\Users\danny\Desktop\idb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ny\Desktop\idb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272" cy="401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515DA" w14:textId="77777777" w:rsidR="00C21F37" w:rsidRDefault="00C21F37" w:rsidP="00C21F37">
    <w:pPr>
      <w:pStyle w:val="a4"/>
    </w:pPr>
    <w:r w:rsidRPr="00541E46">
      <w:rPr>
        <w:rFonts w:ascii="Times New Roman"/>
        <w:noProof/>
      </w:rPr>
      <w:drawing>
        <wp:anchor distT="0" distB="0" distL="114300" distR="114300" simplePos="0" relativeHeight="251659264" behindDoc="0" locked="0" layoutInCell="1" allowOverlap="1" wp14:anchorId="2AD961C5" wp14:editId="70888493">
          <wp:simplePos x="0" y="0"/>
          <wp:positionH relativeFrom="margin">
            <wp:posOffset>-463550</wp:posOffset>
          </wp:positionH>
          <wp:positionV relativeFrom="paragraph">
            <wp:posOffset>-241935</wp:posOffset>
          </wp:positionV>
          <wp:extent cx="2404272" cy="401733"/>
          <wp:effectExtent l="0" t="0" r="0" b="0"/>
          <wp:wrapNone/>
          <wp:docPr id="7" name="圖片 7" descr="C:\Users\danny\Desktop\idb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ny\Desktop\idb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272" cy="401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0A246E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D8469B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1338C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3203D"/>
    <w:multiLevelType w:val="multilevel"/>
    <w:tmpl w:val="5A8C4164"/>
    <w:lvl w:ilvl="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isLgl/>
      <w:lvlText w:val="2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823697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543CF6"/>
    <w:multiLevelType w:val="multilevel"/>
    <w:tmpl w:val="71100D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55124B"/>
    <w:multiLevelType w:val="hybridMultilevel"/>
    <w:tmpl w:val="82B25AF8"/>
    <w:lvl w:ilvl="0" w:tplc="E2A8C984">
      <w:numFmt w:val="bullet"/>
      <w:lvlText w:val="□"/>
      <w:lvlJc w:val="left"/>
      <w:pPr>
        <w:ind w:left="359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5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9" w:hanging="480"/>
      </w:pPr>
      <w:rPr>
        <w:rFonts w:ascii="Wingdings" w:hAnsi="Wingdings" w:hint="default"/>
      </w:rPr>
    </w:lvl>
  </w:abstractNum>
  <w:abstractNum w:abstractNumId="7" w15:restartNumberingAfterBreak="0">
    <w:nsid w:val="1668534B"/>
    <w:multiLevelType w:val="multilevel"/>
    <w:tmpl w:val="92DC6D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7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9FB6B42"/>
    <w:multiLevelType w:val="multilevel"/>
    <w:tmpl w:val="6576B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3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C6D4607"/>
    <w:multiLevelType w:val="hybridMultilevel"/>
    <w:tmpl w:val="3432CD7C"/>
    <w:lvl w:ilvl="0" w:tplc="F85A15C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2C3EF1"/>
    <w:multiLevelType w:val="multilevel"/>
    <w:tmpl w:val="31808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E456F70"/>
    <w:multiLevelType w:val="hybridMultilevel"/>
    <w:tmpl w:val="F85A467A"/>
    <w:lvl w:ilvl="0" w:tplc="216CB018">
      <w:start w:val="1"/>
      <w:numFmt w:val="taiwaneseCountingThousand"/>
      <w:lvlText w:val="%1、"/>
      <w:lvlJc w:val="left"/>
      <w:pPr>
        <w:ind w:left="10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12" w15:restartNumberingAfterBreak="0">
    <w:nsid w:val="1F4D7440"/>
    <w:multiLevelType w:val="multilevel"/>
    <w:tmpl w:val="B900D6F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3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887C24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7966570"/>
    <w:multiLevelType w:val="multilevel"/>
    <w:tmpl w:val="16F293C2"/>
    <w:lvl w:ilvl="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7B345C3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E33A0B"/>
    <w:multiLevelType w:val="hybridMultilevel"/>
    <w:tmpl w:val="0EBC897E"/>
    <w:lvl w:ilvl="0" w:tplc="9E12B5F8">
      <w:start w:val="1"/>
      <w:numFmt w:val="decimal"/>
      <w:lvlText w:val="(%1)"/>
      <w:lvlJc w:val="left"/>
      <w:pPr>
        <w:ind w:left="7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17" w15:restartNumberingAfterBreak="0">
    <w:nsid w:val="35E7119D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9F11A38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D342BD"/>
    <w:multiLevelType w:val="multilevel"/>
    <w:tmpl w:val="F8C2CCE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CF07AFA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AB39E8"/>
    <w:multiLevelType w:val="multilevel"/>
    <w:tmpl w:val="16F293C2"/>
    <w:lvl w:ilvl="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FFA13A5"/>
    <w:multiLevelType w:val="hybridMultilevel"/>
    <w:tmpl w:val="0DCA58FC"/>
    <w:lvl w:ilvl="0" w:tplc="EDB28A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7740E3"/>
    <w:multiLevelType w:val="hybridMultilevel"/>
    <w:tmpl w:val="D676EDDE"/>
    <w:lvl w:ilvl="0" w:tplc="1FE293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CE34D5"/>
    <w:multiLevelType w:val="multilevel"/>
    <w:tmpl w:val="F8C2CCE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1F51ECF"/>
    <w:multiLevelType w:val="hybridMultilevel"/>
    <w:tmpl w:val="3B1AC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30565C"/>
    <w:multiLevelType w:val="hybridMultilevel"/>
    <w:tmpl w:val="0824AD36"/>
    <w:lvl w:ilvl="0" w:tplc="6464DE0C">
      <w:start w:val="1"/>
      <w:numFmt w:val="decimal"/>
      <w:lvlText w:val="%1."/>
      <w:lvlJc w:val="left"/>
      <w:pPr>
        <w:ind w:left="359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27" w15:restartNumberingAfterBreak="0">
    <w:nsid w:val="4512194E"/>
    <w:multiLevelType w:val="multilevel"/>
    <w:tmpl w:val="F8C2CCE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7B51D62"/>
    <w:multiLevelType w:val="hybridMultilevel"/>
    <w:tmpl w:val="F9AE34C6"/>
    <w:lvl w:ilvl="0" w:tplc="C4AA5966">
      <w:start w:val="1"/>
      <w:numFmt w:val="decimal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C6746B"/>
    <w:multiLevelType w:val="hybridMultilevel"/>
    <w:tmpl w:val="3432CD7C"/>
    <w:lvl w:ilvl="0" w:tplc="F85A15C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8277B9"/>
    <w:multiLevelType w:val="multilevel"/>
    <w:tmpl w:val="5A8C4164"/>
    <w:lvl w:ilvl="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isLgl/>
      <w:lvlText w:val="2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DFD1B0D"/>
    <w:multiLevelType w:val="hybridMultilevel"/>
    <w:tmpl w:val="F85A467A"/>
    <w:lvl w:ilvl="0" w:tplc="216CB018">
      <w:start w:val="1"/>
      <w:numFmt w:val="taiwaneseCountingThousand"/>
      <w:lvlText w:val="%1、"/>
      <w:lvlJc w:val="left"/>
      <w:pPr>
        <w:ind w:left="10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32" w15:restartNumberingAfterBreak="0">
    <w:nsid w:val="51D472C6"/>
    <w:multiLevelType w:val="hybridMultilevel"/>
    <w:tmpl w:val="399C718A"/>
    <w:lvl w:ilvl="0" w:tplc="2ECEFD6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BD4A26"/>
    <w:multiLevelType w:val="hybridMultilevel"/>
    <w:tmpl w:val="8A906146"/>
    <w:lvl w:ilvl="0" w:tplc="7F66F218">
      <w:start w:val="1"/>
      <w:numFmt w:val="taiwaneseCountingThousand"/>
      <w:lvlText w:val="（%1）"/>
      <w:lvlJc w:val="left"/>
      <w:pPr>
        <w:ind w:left="47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34" w15:restartNumberingAfterBreak="0">
    <w:nsid w:val="575C202C"/>
    <w:multiLevelType w:val="hybridMultilevel"/>
    <w:tmpl w:val="CC9AB7B0"/>
    <w:lvl w:ilvl="0" w:tplc="576AED6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9CE4F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3E3F7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0A039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AC39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84D4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448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A335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F6FB4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D6B4A"/>
    <w:multiLevelType w:val="hybridMultilevel"/>
    <w:tmpl w:val="F85A467A"/>
    <w:lvl w:ilvl="0" w:tplc="216CB018">
      <w:start w:val="1"/>
      <w:numFmt w:val="taiwaneseCountingThousand"/>
      <w:lvlText w:val="%1、"/>
      <w:lvlJc w:val="left"/>
      <w:pPr>
        <w:ind w:left="10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36" w15:restartNumberingAfterBreak="0">
    <w:nsid w:val="5A7D30C9"/>
    <w:multiLevelType w:val="multilevel"/>
    <w:tmpl w:val="31808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BA7626E"/>
    <w:multiLevelType w:val="hybridMultilevel"/>
    <w:tmpl w:val="441C661E"/>
    <w:lvl w:ilvl="0" w:tplc="52A297B6">
      <w:start w:val="1"/>
      <w:numFmt w:val="taiwaneseCountingThousand"/>
      <w:lvlText w:val="%1、"/>
      <w:lvlJc w:val="left"/>
      <w:pPr>
        <w:ind w:left="368" w:hanging="480"/>
      </w:pPr>
      <w:rPr>
        <w:color w:val="000000" w:themeColor="text1"/>
      </w:rPr>
    </w:lvl>
    <w:lvl w:ilvl="1" w:tplc="A0D232B4">
      <w:start w:val="1"/>
      <w:numFmt w:val="taiwaneseCountingThousand"/>
      <w:lvlText w:val="(%2)"/>
      <w:lvlJc w:val="left"/>
      <w:pPr>
        <w:ind w:left="84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8" w:hanging="480"/>
      </w:pPr>
    </w:lvl>
    <w:lvl w:ilvl="3" w:tplc="0409000F" w:tentative="1">
      <w:start w:val="1"/>
      <w:numFmt w:val="decimal"/>
      <w:lvlText w:val="%4."/>
      <w:lvlJc w:val="left"/>
      <w:pPr>
        <w:ind w:left="1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8" w:hanging="480"/>
      </w:pPr>
    </w:lvl>
    <w:lvl w:ilvl="5" w:tplc="0409001B" w:tentative="1">
      <w:start w:val="1"/>
      <w:numFmt w:val="lowerRoman"/>
      <w:lvlText w:val="%6."/>
      <w:lvlJc w:val="right"/>
      <w:pPr>
        <w:ind w:left="2768" w:hanging="480"/>
      </w:pPr>
    </w:lvl>
    <w:lvl w:ilvl="6" w:tplc="0409000F" w:tentative="1">
      <w:start w:val="1"/>
      <w:numFmt w:val="decimal"/>
      <w:lvlText w:val="%7."/>
      <w:lvlJc w:val="left"/>
      <w:pPr>
        <w:ind w:left="3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8" w:hanging="480"/>
      </w:pPr>
    </w:lvl>
    <w:lvl w:ilvl="8" w:tplc="0409001B" w:tentative="1">
      <w:start w:val="1"/>
      <w:numFmt w:val="lowerRoman"/>
      <w:lvlText w:val="%9."/>
      <w:lvlJc w:val="right"/>
      <w:pPr>
        <w:ind w:left="4208" w:hanging="480"/>
      </w:pPr>
    </w:lvl>
  </w:abstractNum>
  <w:abstractNum w:abstractNumId="38" w15:restartNumberingAfterBreak="0">
    <w:nsid w:val="5C811D4B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80552D"/>
    <w:multiLevelType w:val="multilevel"/>
    <w:tmpl w:val="AEA44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6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5320DB1"/>
    <w:multiLevelType w:val="hybridMultilevel"/>
    <w:tmpl w:val="F85A467A"/>
    <w:lvl w:ilvl="0" w:tplc="216CB018">
      <w:start w:val="1"/>
      <w:numFmt w:val="taiwaneseCountingThousand"/>
      <w:lvlText w:val="%1、"/>
      <w:lvlJc w:val="left"/>
      <w:pPr>
        <w:ind w:left="10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41" w15:restartNumberingAfterBreak="0">
    <w:nsid w:val="65C16F55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8E73049"/>
    <w:multiLevelType w:val="hybridMultilevel"/>
    <w:tmpl w:val="76F03FFC"/>
    <w:lvl w:ilvl="0" w:tplc="E79274BA">
      <w:start w:val="1"/>
      <w:numFmt w:val="taiwaneseCountingThousand"/>
      <w:lvlText w:val="%1、"/>
      <w:lvlJc w:val="left"/>
      <w:pPr>
        <w:ind w:left="47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43" w15:restartNumberingAfterBreak="0">
    <w:nsid w:val="694079A2"/>
    <w:multiLevelType w:val="hybridMultilevel"/>
    <w:tmpl w:val="080AB586"/>
    <w:lvl w:ilvl="0" w:tplc="4FD29586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9886604"/>
    <w:multiLevelType w:val="hybridMultilevel"/>
    <w:tmpl w:val="0824AD36"/>
    <w:lvl w:ilvl="0" w:tplc="6464DE0C">
      <w:start w:val="1"/>
      <w:numFmt w:val="decimal"/>
      <w:lvlText w:val="%1."/>
      <w:lvlJc w:val="left"/>
      <w:pPr>
        <w:ind w:left="359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45" w15:restartNumberingAfterBreak="0">
    <w:nsid w:val="6D4E0D0C"/>
    <w:multiLevelType w:val="multilevel"/>
    <w:tmpl w:val="5A8C4164"/>
    <w:lvl w:ilvl="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isLgl/>
      <w:lvlText w:val="2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DCA2A8E"/>
    <w:multiLevelType w:val="hybridMultilevel"/>
    <w:tmpl w:val="951A6BD6"/>
    <w:lvl w:ilvl="0" w:tplc="9E12B5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DF8209B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EE45DB2"/>
    <w:multiLevelType w:val="multilevel"/>
    <w:tmpl w:val="31808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3640BD5"/>
    <w:multiLevelType w:val="hybridMultilevel"/>
    <w:tmpl w:val="0DC6CA20"/>
    <w:lvl w:ilvl="0" w:tplc="05527E3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52F5733"/>
    <w:multiLevelType w:val="hybridMultilevel"/>
    <w:tmpl w:val="3528CE90"/>
    <w:lvl w:ilvl="0" w:tplc="1F623270">
      <w:start w:val="1"/>
      <w:numFmt w:val="decimal"/>
      <w:lvlText w:val="%1."/>
      <w:lvlJc w:val="left"/>
      <w:pPr>
        <w:ind w:left="766" w:hanging="241"/>
      </w:pPr>
      <w:rPr>
        <w:rFonts w:hint="default"/>
        <w:w w:val="99"/>
        <w:lang w:val="en-US" w:eastAsia="zh-TW" w:bidi="ar-SA"/>
      </w:rPr>
    </w:lvl>
    <w:lvl w:ilvl="1" w:tplc="76E01032">
      <w:numFmt w:val="bullet"/>
      <w:lvlText w:val="□"/>
      <w:lvlJc w:val="left"/>
      <w:pPr>
        <w:ind w:left="1312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8EEC8236">
      <w:numFmt w:val="bullet"/>
      <w:lvlText w:val="□"/>
      <w:lvlJc w:val="left"/>
      <w:pPr>
        <w:ind w:left="1679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3" w:tplc="F0989A38">
      <w:numFmt w:val="bullet"/>
      <w:lvlText w:val="•"/>
      <w:lvlJc w:val="left"/>
      <w:pPr>
        <w:ind w:left="1740" w:hanging="360"/>
      </w:pPr>
      <w:rPr>
        <w:rFonts w:hint="default"/>
        <w:lang w:val="en-US" w:eastAsia="zh-TW" w:bidi="ar-SA"/>
      </w:rPr>
    </w:lvl>
    <w:lvl w:ilvl="4" w:tplc="E4D09D52">
      <w:numFmt w:val="bullet"/>
      <w:lvlText w:val="•"/>
      <w:lvlJc w:val="left"/>
      <w:pPr>
        <w:ind w:left="2980" w:hanging="360"/>
      </w:pPr>
      <w:rPr>
        <w:rFonts w:hint="default"/>
        <w:lang w:val="en-US" w:eastAsia="zh-TW" w:bidi="ar-SA"/>
      </w:rPr>
    </w:lvl>
    <w:lvl w:ilvl="5" w:tplc="D9484282">
      <w:numFmt w:val="bullet"/>
      <w:lvlText w:val="•"/>
      <w:lvlJc w:val="left"/>
      <w:pPr>
        <w:ind w:left="4221" w:hanging="360"/>
      </w:pPr>
      <w:rPr>
        <w:rFonts w:hint="default"/>
        <w:lang w:val="en-US" w:eastAsia="zh-TW" w:bidi="ar-SA"/>
      </w:rPr>
    </w:lvl>
    <w:lvl w:ilvl="6" w:tplc="DE367BE8">
      <w:numFmt w:val="bullet"/>
      <w:lvlText w:val="•"/>
      <w:lvlJc w:val="left"/>
      <w:pPr>
        <w:ind w:left="5462" w:hanging="360"/>
      </w:pPr>
      <w:rPr>
        <w:rFonts w:hint="default"/>
        <w:lang w:val="en-US" w:eastAsia="zh-TW" w:bidi="ar-SA"/>
      </w:rPr>
    </w:lvl>
    <w:lvl w:ilvl="7" w:tplc="DA9C1BAE">
      <w:numFmt w:val="bullet"/>
      <w:lvlText w:val="•"/>
      <w:lvlJc w:val="left"/>
      <w:pPr>
        <w:ind w:left="6703" w:hanging="360"/>
      </w:pPr>
      <w:rPr>
        <w:rFonts w:hint="default"/>
        <w:lang w:val="en-US" w:eastAsia="zh-TW" w:bidi="ar-SA"/>
      </w:rPr>
    </w:lvl>
    <w:lvl w:ilvl="8" w:tplc="2B98C5EC">
      <w:numFmt w:val="bullet"/>
      <w:lvlText w:val="•"/>
      <w:lvlJc w:val="left"/>
      <w:pPr>
        <w:ind w:left="7944" w:hanging="360"/>
      </w:pPr>
      <w:rPr>
        <w:rFonts w:hint="default"/>
        <w:lang w:val="en-US" w:eastAsia="zh-TW" w:bidi="ar-SA"/>
      </w:rPr>
    </w:lvl>
  </w:abstractNum>
  <w:abstractNum w:abstractNumId="51" w15:restartNumberingAfterBreak="0">
    <w:nsid w:val="7700049D"/>
    <w:multiLevelType w:val="hybridMultilevel"/>
    <w:tmpl w:val="3432CD7C"/>
    <w:lvl w:ilvl="0" w:tplc="F85A15C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7F96006"/>
    <w:multiLevelType w:val="hybridMultilevel"/>
    <w:tmpl w:val="E2D2238C"/>
    <w:lvl w:ilvl="0" w:tplc="C89A7A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B918F7"/>
    <w:multiLevelType w:val="multilevel"/>
    <w:tmpl w:val="B858AE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2.%2. 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A3D40F8"/>
    <w:multiLevelType w:val="multilevel"/>
    <w:tmpl w:val="C4F09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FE5475C"/>
    <w:multiLevelType w:val="hybridMultilevel"/>
    <w:tmpl w:val="B61266E0"/>
    <w:lvl w:ilvl="0" w:tplc="1A6287D6">
      <w:start w:val="1"/>
      <w:numFmt w:val="decimal"/>
      <w:lvlText w:val="%1."/>
      <w:lvlJc w:val="left"/>
      <w:pPr>
        <w:ind w:left="766" w:hanging="241"/>
      </w:pPr>
      <w:rPr>
        <w:rFonts w:ascii="標楷體" w:eastAsia="標楷體" w:hAnsi="標楷體" w:cs="標楷體" w:hint="default"/>
        <w:b/>
        <w:bCs/>
        <w:i w:val="0"/>
        <w:iCs w:val="0"/>
        <w:w w:val="99"/>
        <w:sz w:val="22"/>
        <w:szCs w:val="22"/>
        <w:lang w:val="en-US" w:eastAsia="zh-TW" w:bidi="ar-SA"/>
      </w:rPr>
    </w:lvl>
    <w:lvl w:ilvl="1" w:tplc="8C7CD3F2">
      <w:numFmt w:val="bullet"/>
      <w:lvlText w:val="□"/>
      <w:lvlJc w:val="left"/>
      <w:pPr>
        <w:ind w:left="1312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91249D34">
      <w:start w:val="1"/>
      <w:numFmt w:val="decimal"/>
      <w:lvlText w:val="(%3)"/>
      <w:lvlJc w:val="left"/>
      <w:pPr>
        <w:ind w:left="1735" w:hanging="36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3" w:tplc="673AA91E">
      <w:numFmt w:val="bullet"/>
      <w:lvlText w:val="•"/>
      <w:lvlJc w:val="left"/>
      <w:pPr>
        <w:ind w:left="1919" w:hanging="361"/>
      </w:pPr>
      <w:rPr>
        <w:rFonts w:hint="default"/>
        <w:lang w:val="en-US" w:eastAsia="zh-TW" w:bidi="ar-SA"/>
      </w:rPr>
    </w:lvl>
    <w:lvl w:ilvl="4" w:tplc="83C6C63E">
      <w:numFmt w:val="bullet"/>
      <w:lvlText w:val="•"/>
      <w:lvlJc w:val="left"/>
      <w:pPr>
        <w:ind w:left="2098" w:hanging="361"/>
      </w:pPr>
      <w:rPr>
        <w:rFonts w:hint="default"/>
        <w:lang w:val="en-US" w:eastAsia="zh-TW" w:bidi="ar-SA"/>
      </w:rPr>
    </w:lvl>
    <w:lvl w:ilvl="5" w:tplc="C4F436E6">
      <w:numFmt w:val="bullet"/>
      <w:lvlText w:val="•"/>
      <w:lvlJc w:val="left"/>
      <w:pPr>
        <w:ind w:left="2278" w:hanging="361"/>
      </w:pPr>
      <w:rPr>
        <w:rFonts w:hint="default"/>
        <w:lang w:val="en-US" w:eastAsia="zh-TW" w:bidi="ar-SA"/>
      </w:rPr>
    </w:lvl>
    <w:lvl w:ilvl="6" w:tplc="5FB4F574">
      <w:numFmt w:val="bullet"/>
      <w:lvlText w:val="•"/>
      <w:lvlJc w:val="left"/>
      <w:pPr>
        <w:ind w:left="2457" w:hanging="361"/>
      </w:pPr>
      <w:rPr>
        <w:rFonts w:hint="default"/>
        <w:lang w:val="en-US" w:eastAsia="zh-TW" w:bidi="ar-SA"/>
      </w:rPr>
    </w:lvl>
    <w:lvl w:ilvl="7" w:tplc="F57C4B42">
      <w:numFmt w:val="bullet"/>
      <w:lvlText w:val="•"/>
      <w:lvlJc w:val="left"/>
      <w:pPr>
        <w:ind w:left="2636" w:hanging="361"/>
      </w:pPr>
      <w:rPr>
        <w:rFonts w:hint="default"/>
        <w:lang w:val="en-US" w:eastAsia="zh-TW" w:bidi="ar-SA"/>
      </w:rPr>
    </w:lvl>
    <w:lvl w:ilvl="8" w:tplc="8D04422A">
      <w:numFmt w:val="bullet"/>
      <w:lvlText w:val="•"/>
      <w:lvlJc w:val="left"/>
      <w:pPr>
        <w:ind w:left="2816" w:hanging="361"/>
      </w:pPr>
      <w:rPr>
        <w:rFonts w:hint="default"/>
        <w:lang w:val="en-US" w:eastAsia="zh-TW" w:bidi="ar-SA"/>
      </w:rPr>
    </w:lvl>
  </w:abstractNum>
  <w:num w:numId="1" w16cid:durableId="583489736">
    <w:abstractNumId w:val="26"/>
  </w:num>
  <w:num w:numId="2" w16cid:durableId="518547124">
    <w:abstractNumId w:val="34"/>
  </w:num>
  <w:num w:numId="3" w16cid:durableId="2057653425">
    <w:abstractNumId w:val="50"/>
  </w:num>
  <w:num w:numId="4" w16cid:durableId="159199996">
    <w:abstractNumId w:val="55"/>
  </w:num>
  <w:num w:numId="5" w16cid:durableId="367224206">
    <w:abstractNumId w:val="37"/>
  </w:num>
  <w:num w:numId="6" w16cid:durableId="852064591">
    <w:abstractNumId w:val="44"/>
  </w:num>
  <w:num w:numId="7" w16cid:durableId="601913732">
    <w:abstractNumId w:val="33"/>
  </w:num>
  <w:num w:numId="8" w16cid:durableId="634023171">
    <w:abstractNumId w:val="12"/>
  </w:num>
  <w:num w:numId="9" w16cid:durableId="2072531967">
    <w:abstractNumId w:val="52"/>
  </w:num>
  <w:num w:numId="10" w16cid:durableId="2025666284">
    <w:abstractNumId w:val="3"/>
  </w:num>
  <w:num w:numId="11" w16cid:durableId="10570418">
    <w:abstractNumId w:val="21"/>
  </w:num>
  <w:num w:numId="12" w16cid:durableId="385951582">
    <w:abstractNumId w:val="5"/>
  </w:num>
  <w:num w:numId="13" w16cid:durableId="805899042">
    <w:abstractNumId w:val="14"/>
  </w:num>
  <w:num w:numId="14" w16cid:durableId="1613977355">
    <w:abstractNumId w:val="30"/>
  </w:num>
  <w:num w:numId="15" w16cid:durableId="955450741">
    <w:abstractNumId w:val="45"/>
  </w:num>
  <w:num w:numId="16" w16cid:durableId="1727561017">
    <w:abstractNumId w:val="32"/>
  </w:num>
  <w:num w:numId="17" w16cid:durableId="392194174">
    <w:abstractNumId w:val="36"/>
  </w:num>
  <w:num w:numId="18" w16cid:durableId="1781025612">
    <w:abstractNumId w:val="53"/>
  </w:num>
  <w:num w:numId="19" w16cid:durableId="309409209">
    <w:abstractNumId w:val="8"/>
  </w:num>
  <w:num w:numId="20" w16cid:durableId="1287546878">
    <w:abstractNumId w:val="17"/>
  </w:num>
  <w:num w:numId="21" w16cid:durableId="2084452486">
    <w:abstractNumId w:val="39"/>
  </w:num>
  <w:num w:numId="22" w16cid:durableId="1140347639">
    <w:abstractNumId w:val="7"/>
  </w:num>
  <w:num w:numId="23" w16cid:durableId="1670330079">
    <w:abstractNumId w:val="10"/>
  </w:num>
  <w:num w:numId="24" w16cid:durableId="638263940">
    <w:abstractNumId w:val="48"/>
  </w:num>
  <w:num w:numId="25" w16cid:durableId="1058939183">
    <w:abstractNumId w:val="27"/>
  </w:num>
  <w:num w:numId="26" w16cid:durableId="1383866014">
    <w:abstractNumId w:val="22"/>
  </w:num>
  <w:num w:numId="27" w16cid:durableId="1351449219">
    <w:abstractNumId w:val="0"/>
  </w:num>
  <w:num w:numId="28" w16cid:durableId="681778947">
    <w:abstractNumId w:val="38"/>
  </w:num>
  <w:num w:numId="29" w16cid:durableId="264968814">
    <w:abstractNumId w:val="16"/>
  </w:num>
  <w:num w:numId="30" w16cid:durableId="1245215207">
    <w:abstractNumId w:val="11"/>
  </w:num>
  <w:num w:numId="31" w16cid:durableId="86970422">
    <w:abstractNumId w:val="28"/>
  </w:num>
  <w:num w:numId="32" w16cid:durableId="411506134">
    <w:abstractNumId w:val="43"/>
  </w:num>
  <w:num w:numId="33" w16cid:durableId="1824661274">
    <w:abstractNumId w:val="25"/>
  </w:num>
  <w:num w:numId="34" w16cid:durableId="822698320">
    <w:abstractNumId w:val="13"/>
  </w:num>
  <w:num w:numId="35" w16cid:durableId="534318479">
    <w:abstractNumId w:val="51"/>
  </w:num>
  <w:num w:numId="36" w16cid:durableId="1575554789">
    <w:abstractNumId w:val="23"/>
  </w:num>
  <w:num w:numId="37" w16cid:durableId="1273517610">
    <w:abstractNumId w:val="18"/>
  </w:num>
  <w:num w:numId="38" w16cid:durableId="2056930906">
    <w:abstractNumId w:val="1"/>
  </w:num>
  <w:num w:numId="39" w16cid:durableId="1150755492">
    <w:abstractNumId w:val="47"/>
  </w:num>
  <w:num w:numId="40" w16cid:durableId="723797042">
    <w:abstractNumId w:val="2"/>
  </w:num>
  <w:num w:numId="41" w16cid:durableId="68040410">
    <w:abstractNumId w:val="29"/>
  </w:num>
  <w:num w:numId="42" w16cid:durableId="316227649">
    <w:abstractNumId w:val="46"/>
  </w:num>
  <w:num w:numId="43" w16cid:durableId="1161507500">
    <w:abstractNumId w:val="19"/>
  </w:num>
  <w:num w:numId="44" w16cid:durableId="575213732">
    <w:abstractNumId w:val="4"/>
  </w:num>
  <w:num w:numId="45" w16cid:durableId="502747719">
    <w:abstractNumId w:val="54"/>
  </w:num>
  <w:num w:numId="46" w16cid:durableId="137847849">
    <w:abstractNumId w:val="15"/>
  </w:num>
  <w:num w:numId="47" w16cid:durableId="566838256">
    <w:abstractNumId w:val="9"/>
  </w:num>
  <w:num w:numId="48" w16cid:durableId="1488941042">
    <w:abstractNumId w:val="20"/>
  </w:num>
  <w:num w:numId="49" w16cid:durableId="994527025">
    <w:abstractNumId w:val="24"/>
  </w:num>
  <w:num w:numId="50" w16cid:durableId="1689286605">
    <w:abstractNumId w:val="6"/>
  </w:num>
  <w:num w:numId="51" w16cid:durableId="1064988585">
    <w:abstractNumId w:val="40"/>
  </w:num>
  <w:num w:numId="52" w16cid:durableId="24257906">
    <w:abstractNumId w:val="35"/>
  </w:num>
  <w:num w:numId="53" w16cid:durableId="1881092591">
    <w:abstractNumId w:val="41"/>
  </w:num>
  <w:num w:numId="54" w16cid:durableId="228687377">
    <w:abstractNumId w:val="42"/>
  </w:num>
  <w:num w:numId="55" w16cid:durableId="136802022">
    <w:abstractNumId w:val="49"/>
  </w:num>
  <w:num w:numId="56" w16cid:durableId="1590653508">
    <w:abstractNumId w:val="3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2F8"/>
    <w:rsid w:val="000039FA"/>
    <w:rsid w:val="0000724D"/>
    <w:rsid w:val="00020CB7"/>
    <w:rsid w:val="00023CA9"/>
    <w:rsid w:val="00026DF9"/>
    <w:rsid w:val="00031775"/>
    <w:rsid w:val="00033A32"/>
    <w:rsid w:val="00067A67"/>
    <w:rsid w:val="0007188D"/>
    <w:rsid w:val="000909A3"/>
    <w:rsid w:val="00091B24"/>
    <w:rsid w:val="000937E7"/>
    <w:rsid w:val="000967A9"/>
    <w:rsid w:val="00097D48"/>
    <w:rsid w:val="000A10B5"/>
    <w:rsid w:val="000B2A40"/>
    <w:rsid w:val="000B5703"/>
    <w:rsid w:val="000C4699"/>
    <w:rsid w:val="000D2D4E"/>
    <w:rsid w:val="000D3134"/>
    <w:rsid w:val="000D3A62"/>
    <w:rsid w:val="000D7C5A"/>
    <w:rsid w:val="000E7B89"/>
    <w:rsid w:val="000F308F"/>
    <w:rsid w:val="000F5B2C"/>
    <w:rsid w:val="000F6418"/>
    <w:rsid w:val="000F7779"/>
    <w:rsid w:val="00103690"/>
    <w:rsid w:val="0010733E"/>
    <w:rsid w:val="00110789"/>
    <w:rsid w:val="00115C3B"/>
    <w:rsid w:val="00117578"/>
    <w:rsid w:val="00117C28"/>
    <w:rsid w:val="00121AA9"/>
    <w:rsid w:val="00125959"/>
    <w:rsid w:val="001303B5"/>
    <w:rsid w:val="001404D0"/>
    <w:rsid w:val="00143086"/>
    <w:rsid w:val="00147C0F"/>
    <w:rsid w:val="001501A2"/>
    <w:rsid w:val="00154B32"/>
    <w:rsid w:val="00163083"/>
    <w:rsid w:val="0017159D"/>
    <w:rsid w:val="0018468A"/>
    <w:rsid w:val="00192012"/>
    <w:rsid w:val="001B392C"/>
    <w:rsid w:val="001C4534"/>
    <w:rsid w:val="001D2704"/>
    <w:rsid w:val="001D6E09"/>
    <w:rsid w:val="001D7282"/>
    <w:rsid w:val="001F11A0"/>
    <w:rsid w:val="002011A5"/>
    <w:rsid w:val="002019BD"/>
    <w:rsid w:val="00205C21"/>
    <w:rsid w:val="00213E0E"/>
    <w:rsid w:val="00214EF5"/>
    <w:rsid w:val="0022230B"/>
    <w:rsid w:val="002279AC"/>
    <w:rsid w:val="00231280"/>
    <w:rsid w:val="00234AC1"/>
    <w:rsid w:val="0024143C"/>
    <w:rsid w:val="00243490"/>
    <w:rsid w:val="00245C99"/>
    <w:rsid w:val="00252947"/>
    <w:rsid w:val="00255413"/>
    <w:rsid w:val="0025767D"/>
    <w:rsid w:val="00260A5D"/>
    <w:rsid w:val="00267AA9"/>
    <w:rsid w:val="00267D1D"/>
    <w:rsid w:val="002724E5"/>
    <w:rsid w:val="00272698"/>
    <w:rsid w:val="00272D9E"/>
    <w:rsid w:val="00274778"/>
    <w:rsid w:val="00280421"/>
    <w:rsid w:val="00281C1E"/>
    <w:rsid w:val="002A040C"/>
    <w:rsid w:val="002A5283"/>
    <w:rsid w:val="002A7798"/>
    <w:rsid w:val="002B0D8D"/>
    <w:rsid w:val="002C3BCC"/>
    <w:rsid w:val="002C592D"/>
    <w:rsid w:val="002D0195"/>
    <w:rsid w:val="002D177B"/>
    <w:rsid w:val="002D4865"/>
    <w:rsid w:val="002D48A3"/>
    <w:rsid w:val="002E0D71"/>
    <w:rsid w:val="002E5F8E"/>
    <w:rsid w:val="002E602C"/>
    <w:rsid w:val="002E6117"/>
    <w:rsid w:val="002F3B46"/>
    <w:rsid w:val="002F65A5"/>
    <w:rsid w:val="00302B76"/>
    <w:rsid w:val="00303122"/>
    <w:rsid w:val="00307F36"/>
    <w:rsid w:val="00310513"/>
    <w:rsid w:val="00310757"/>
    <w:rsid w:val="003248C0"/>
    <w:rsid w:val="00326BB3"/>
    <w:rsid w:val="00327B96"/>
    <w:rsid w:val="00344A10"/>
    <w:rsid w:val="00357E79"/>
    <w:rsid w:val="00366F6C"/>
    <w:rsid w:val="00367BB4"/>
    <w:rsid w:val="00367E10"/>
    <w:rsid w:val="00367F93"/>
    <w:rsid w:val="00372268"/>
    <w:rsid w:val="00385EAC"/>
    <w:rsid w:val="00391050"/>
    <w:rsid w:val="00394949"/>
    <w:rsid w:val="00395C60"/>
    <w:rsid w:val="003A2220"/>
    <w:rsid w:val="003A42F5"/>
    <w:rsid w:val="003A5CB5"/>
    <w:rsid w:val="003B7E54"/>
    <w:rsid w:val="003C28F8"/>
    <w:rsid w:val="003C5E39"/>
    <w:rsid w:val="003D018A"/>
    <w:rsid w:val="003D1584"/>
    <w:rsid w:val="003D2267"/>
    <w:rsid w:val="003D30EF"/>
    <w:rsid w:val="003E3826"/>
    <w:rsid w:val="003F55A5"/>
    <w:rsid w:val="003F6586"/>
    <w:rsid w:val="003F74B1"/>
    <w:rsid w:val="0040548B"/>
    <w:rsid w:val="00405775"/>
    <w:rsid w:val="00410D6D"/>
    <w:rsid w:val="0041519D"/>
    <w:rsid w:val="00416E67"/>
    <w:rsid w:val="00424AD2"/>
    <w:rsid w:val="0044633C"/>
    <w:rsid w:val="004577B0"/>
    <w:rsid w:val="004656F8"/>
    <w:rsid w:val="00466D83"/>
    <w:rsid w:val="00471638"/>
    <w:rsid w:val="004724E3"/>
    <w:rsid w:val="00473F41"/>
    <w:rsid w:val="00476165"/>
    <w:rsid w:val="004871CA"/>
    <w:rsid w:val="004903BF"/>
    <w:rsid w:val="0049077B"/>
    <w:rsid w:val="004A4485"/>
    <w:rsid w:val="004B22B7"/>
    <w:rsid w:val="004B6DBA"/>
    <w:rsid w:val="004B796F"/>
    <w:rsid w:val="004D3248"/>
    <w:rsid w:val="004D3A97"/>
    <w:rsid w:val="004D3B3E"/>
    <w:rsid w:val="004E19B3"/>
    <w:rsid w:val="004E20A3"/>
    <w:rsid w:val="004E4C19"/>
    <w:rsid w:val="004F3893"/>
    <w:rsid w:val="004F75CC"/>
    <w:rsid w:val="0050329A"/>
    <w:rsid w:val="00503B1A"/>
    <w:rsid w:val="00514F4C"/>
    <w:rsid w:val="00521F88"/>
    <w:rsid w:val="00523A3D"/>
    <w:rsid w:val="005307AF"/>
    <w:rsid w:val="005307FB"/>
    <w:rsid w:val="00541685"/>
    <w:rsid w:val="0054169D"/>
    <w:rsid w:val="0054484A"/>
    <w:rsid w:val="00544BF2"/>
    <w:rsid w:val="00553C7C"/>
    <w:rsid w:val="00560423"/>
    <w:rsid w:val="0057048B"/>
    <w:rsid w:val="005708A1"/>
    <w:rsid w:val="0057786A"/>
    <w:rsid w:val="00594410"/>
    <w:rsid w:val="00596682"/>
    <w:rsid w:val="005A70EF"/>
    <w:rsid w:val="005B2D79"/>
    <w:rsid w:val="005B309D"/>
    <w:rsid w:val="005C226E"/>
    <w:rsid w:val="005C579F"/>
    <w:rsid w:val="005C71AA"/>
    <w:rsid w:val="005D5310"/>
    <w:rsid w:val="005D64B3"/>
    <w:rsid w:val="005D754B"/>
    <w:rsid w:val="005E37FF"/>
    <w:rsid w:val="005E6957"/>
    <w:rsid w:val="005E6FB5"/>
    <w:rsid w:val="005F01D8"/>
    <w:rsid w:val="006000A6"/>
    <w:rsid w:val="00600EAB"/>
    <w:rsid w:val="00604D7A"/>
    <w:rsid w:val="00613C3B"/>
    <w:rsid w:val="00615606"/>
    <w:rsid w:val="00626CF5"/>
    <w:rsid w:val="0063115C"/>
    <w:rsid w:val="00641447"/>
    <w:rsid w:val="00646CC8"/>
    <w:rsid w:val="00647A07"/>
    <w:rsid w:val="00647ACD"/>
    <w:rsid w:val="006514BF"/>
    <w:rsid w:val="006514FA"/>
    <w:rsid w:val="0065508D"/>
    <w:rsid w:val="006551A3"/>
    <w:rsid w:val="00665C4A"/>
    <w:rsid w:val="00675C2A"/>
    <w:rsid w:val="00684177"/>
    <w:rsid w:val="00687DD7"/>
    <w:rsid w:val="00693A13"/>
    <w:rsid w:val="00693EF9"/>
    <w:rsid w:val="006B400A"/>
    <w:rsid w:val="006C093C"/>
    <w:rsid w:val="006C1147"/>
    <w:rsid w:val="006C161C"/>
    <w:rsid w:val="006D00BE"/>
    <w:rsid w:val="006E08E0"/>
    <w:rsid w:val="006E6C21"/>
    <w:rsid w:val="006E7733"/>
    <w:rsid w:val="006F10EC"/>
    <w:rsid w:val="006F32E6"/>
    <w:rsid w:val="006F686C"/>
    <w:rsid w:val="0070043F"/>
    <w:rsid w:val="007025E1"/>
    <w:rsid w:val="00704BB4"/>
    <w:rsid w:val="007132D5"/>
    <w:rsid w:val="00714332"/>
    <w:rsid w:val="007146AD"/>
    <w:rsid w:val="007149BD"/>
    <w:rsid w:val="007236B1"/>
    <w:rsid w:val="007500E8"/>
    <w:rsid w:val="00754B13"/>
    <w:rsid w:val="00774815"/>
    <w:rsid w:val="007763C9"/>
    <w:rsid w:val="00777A89"/>
    <w:rsid w:val="00785886"/>
    <w:rsid w:val="00786364"/>
    <w:rsid w:val="00791E61"/>
    <w:rsid w:val="00795823"/>
    <w:rsid w:val="00795DE4"/>
    <w:rsid w:val="00797597"/>
    <w:rsid w:val="007A1C3F"/>
    <w:rsid w:val="007A443F"/>
    <w:rsid w:val="007B0403"/>
    <w:rsid w:val="007B540E"/>
    <w:rsid w:val="007C7449"/>
    <w:rsid w:val="007E620D"/>
    <w:rsid w:val="007E7D88"/>
    <w:rsid w:val="007F300C"/>
    <w:rsid w:val="007F6085"/>
    <w:rsid w:val="007F6C13"/>
    <w:rsid w:val="007F7DCA"/>
    <w:rsid w:val="008010AC"/>
    <w:rsid w:val="00807AB7"/>
    <w:rsid w:val="008135AE"/>
    <w:rsid w:val="00814E0B"/>
    <w:rsid w:val="008164B7"/>
    <w:rsid w:val="008165FE"/>
    <w:rsid w:val="00816C2A"/>
    <w:rsid w:val="0083059D"/>
    <w:rsid w:val="00834662"/>
    <w:rsid w:val="00836A98"/>
    <w:rsid w:val="008413B1"/>
    <w:rsid w:val="00841948"/>
    <w:rsid w:val="008419E1"/>
    <w:rsid w:val="00841E84"/>
    <w:rsid w:val="0085643B"/>
    <w:rsid w:val="00860C8C"/>
    <w:rsid w:val="0086119A"/>
    <w:rsid w:val="008638C2"/>
    <w:rsid w:val="0086405C"/>
    <w:rsid w:val="00882981"/>
    <w:rsid w:val="00883325"/>
    <w:rsid w:val="00883773"/>
    <w:rsid w:val="008837AF"/>
    <w:rsid w:val="00884195"/>
    <w:rsid w:val="008860C5"/>
    <w:rsid w:val="00893B29"/>
    <w:rsid w:val="008957BB"/>
    <w:rsid w:val="00896F96"/>
    <w:rsid w:val="00897ED6"/>
    <w:rsid w:val="008A2FA6"/>
    <w:rsid w:val="008B0BF5"/>
    <w:rsid w:val="008B3764"/>
    <w:rsid w:val="008B5C8B"/>
    <w:rsid w:val="008B6A8E"/>
    <w:rsid w:val="008B7605"/>
    <w:rsid w:val="008C0825"/>
    <w:rsid w:val="008D13BD"/>
    <w:rsid w:val="008D15AF"/>
    <w:rsid w:val="008D2A52"/>
    <w:rsid w:val="008D3F21"/>
    <w:rsid w:val="008E0185"/>
    <w:rsid w:val="008F166C"/>
    <w:rsid w:val="008F47A6"/>
    <w:rsid w:val="008F4C5F"/>
    <w:rsid w:val="008F6132"/>
    <w:rsid w:val="00906302"/>
    <w:rsid w:val="00906E08"/>
    <w:rsid w:val="00912E98"/>
    <w:rsid w:val="009204AE"/>
    <w:rsid w:val="00920E8C"/>
    <w:rsid w:val="00922F01"/>
    <w:rsid w:val="009251D6"/>
    <w:rsid w:val="00926D16"/>
    <w:rsid w:val="0092775A"/>
    <w:rsid w:val="00927B25"/>
    <w:rsid w:val="00935FB5"/>
    <w:rsid w:val="009371EF"/>
    <w:rsid w:val="00944747"/>
    <w:rsid w:val="00945D16"/>
    <w:rsid w:val="00950AA2"/>
    <w:rsid w:val="00954723"/>
    <w:rsid w:val="009614D7"/>
    <w:rsid w:val="0096437A"/>
    <w:rsid w:val="00964AAF"/>
    <w:rsid w:val="0098550B"/>
    <w:rsid w:val="0099100A"/>
    <w:rsid w:val="00991E0A"/>
    <w:rsid w:val="00996AA1"/>
    <w:rsid w:val="009A012C"/>
    <w:rsid w:val="009A0FC7"/>
    <w:rsid w:val="009A32F5"/>
    <w:rsid w:val="009A6170"/>
    <w:rsid w:val="009B4F1C"/>
    <w:rsid w:val="009B5D22"/>
    <w:rsid w:val="009B7AE8"/>
    <w:rsid w:val="009D377F"/>
    <w:rsid w:val="009D44C8"/>
    <w:rsid w:val="009D44FB"/>
    <w:rsid w:val="009E0236"/>
    <w:rsid w:val="009E18AB"/>
    <w:rsid w:val="009F0E25"/>
    <w:rsid w:val="009F375B"/>
    <w:rsid w:val="009F5D00"/>
    <w:rsid w:val="009F7AD2"/>
    <w:rsid w:val="00A068AE"/>
    <w:rsid w:val="00A07C0C"/>
    <w:rsid w:val="00A1627F"/>
    <w:rsid w:val="00A2108F"/>
    <w:rsid w:val="00A2289B"/>
    <w:rsid w:val="00A40693"/>
    <w:rsid w:val="00A43284"/>
    <w:rsid w:val="00A44023"/>
    <w:rsid w:val="00A44563"/>
    <w:rsid w:val="00A5245B"/>
    <w:rsid w:val="00A53231"/>
    <w:rsid w:val="00A54A6A"/>
    <w:rsid w:val="00A6130C"/>
    <w:rsid w:val="00A621DB"/>
    <w:rsid w:val="00A647E8"/>
    <w:rsid w:val="00A81F41"/>
    <w:rsid w:val="00A90951"/>
    <w:rsid w:val="00AA21BD"/>
    <w:rsid w:val="00AA709F"/>
    <w:rsid w:val="00AC0370"/>
    <w:rsid w:val="00AC4729"/>
    <w:rsid w:val="00AD2B9F"/>
    <w:rsid w:val="00AD533A"/>
    <w:rsid w:val="00AF310F"/>
    <w:rsid w:val="00B02E87"/>
    <w:rsid w:val="00B05F9C"/>
    <w:rsid w:val="00B1515E"/>
    <w:rsid w:val="00B17466"/>
    <w:rsid w:val="00B22AA3"/>
    <w:rsid w:val="00B30541"/>
    <w:rsid w:val="00B317D6"/>
    <w:rsid w:val="00B33070"/>
    <w:rsid w:val="00B335E9"/>
    <w:rsid w:val="00B445CA"/>
    <w:rsid w:val="00B52F54"/>
    <w:rsid w:val="00B60800"/>
    <w:rsid w:val="00B613AE"/>
    <w:rsid w:val="00B6514B"/>
    <w:rsid w:val="00B73B6B"/>
    <w:rsid w:val="00B75FF7"/>
    <w:rsid w:val="00B7635E"/>
    <w:rsid w:val="00B81699"/>
    <w:rsid w:val="00BA11D5"/>
    <w:rsid w:val="00BA72B0"/>
    <w:rsid w:val="00BB79B0"/>
    <w:rsid w:val="00BC2ED0"/>
    <w:rsid w:val="00BC3A9A"/>
    <w:rsid w:val="00BC3EA0"/>
    <w:rsid w:val="00BC4B1C"/>
    <w:rsid w:val="00BC673C"/>
    <w:rsid w:val="00BC6EAD"/>
    <w:rsid w:val="00BC7173"/>
    <w:rsid w:val="00BD480B"/>
    <w:rsid w:val="00BD7ECB"/>
    <w:rsid w:val="00BE2413"/>
    <w:rsid w:val="00BE2C39"/>
    <w:rsid w:val="00BF5AC4"/>
    <w:rsid w:val="00C115D8"/>
    <w:rsid w:val="00C119FD"/>
    <w:rsid w:val="00C14418"/>
    <w:rsid w:val="00C16394"/>
    <w:rsid w:val="00C21F37"/>
    <w:rsid w:val="00C273B6"/>
    <w:rsid w:val="00C36C47"/>
    <w:rsid w:val="00C45183"/>
    <w:rsid w:val="00C60BB9"/>
    <w:rsid w:val="00C63717"/>
    <w:rsid w:val="00C712F8"/>
    <w:rsid w:val="00C77BEF"/>
    <w:rsid w:val="00C8027C"/>
    <w:rsid w:val="00C81A49"/>
    <w:rsid w:val="00C91799"/>
    <w:rsid w:val="00C9257E"/>
    <w:rsid w:val="00C97689"/>
    <w:rsid w:val="00CA0CD4"/>
    <w:rsid w:val="00CA1F71"/>
    <w:rsid w:val="00CB3E25"/>
    <w:rsid w:val="00CB5399"/>
    <w:rsid w:val="00CC47E7"/>
    <w:rsid w:val="00CD3373"/>
    <w:rsid w:val="00CE29F8"/>
    <w:rsid w:val="00CE57FB"/>
    <w:rsid w:val="00CF4BFA"/>
    <w:rsid w:val="00D0050B"/>
    <w:rsid w:val="00D067B2"/>
    <w:rsid w:val="00D11577"/>
    <w:rsid w:val="00D22FE4"/>
    <w:rsid w:val="00D3150E"/>
    <w:rsid w:val="00D3346A"/>
    <w:rsid w:val="00D343A1"/>
    <w:rsid w:val="00D36812"/>
    <w:rsid w:val="00D370B6"/>
    <w:rsid w:val="00D37D54"/>
    <w:rsid w:val="00D423F8"/>
    <w:rsid w:val="00D43DC8"/>
    <w:rsid w:val="00D50F6A"/>
    <w:rsid w:val="00D55DBA"/>
    <w:rsid w:val="00D56646"/>
    <w:rsid w:val="00D64696"/>
    <w:rsid w:val="00D75C3F"/>
    <w:rsid w:val="00D7721C"/>
    <w:rsid w:val="00D8157B"/>
    <w:rsid w:val="00D82018"/>
    <w:rsid w:val="00D90FBB"/>
    <w:rsid w:val="00DA5837"/>
    <w:rsid w:val="00DB6CAD"/>
    <w:rsid w:val="00DC20A1"/>
    <w:rsid w:val="00DC73A5"/>
    <w:rsid w:val="00DD2EA0"/>
    <w:rsid w:val="00DD4774"/>
    <w:rsid w:val="00DD51F8"/>
    <w:rsid w:val="00DD686D"/>
    <w:rsid w:val="00DE2256"/>
    <w:rsid w:val="00DE26F1"/>
    <w:rsid w:val="00DE378A"/>
    <w:rsid w:val="00DF6D37"/>
    <w:rsid w:val="00DF7704"/>
    <w:rsid w:val="00E042E3"/>
    <w:rsid w:val="00E0439E"/>
    <w:rsid w:val="00E07FD0"/>
    <w:rsid w:val="00E10580"/>
    <w:rsid w:val="00E10BF6"/>
    <w:rsid w:val="00E130F9"/>
    <w:rsid w:val="00E135E7"/>
    <w:rsid w:val="00E22865"/>
    <w:rsid w:val="00E22C31"/>
    <w:rsid w:val="00E27D16"/>
    <w:rsid w:val="00E344D2"/>
    <w:rsid w:val="00E36398"/>
    <w:rsid w:val="00E44888"/>
    <w:rsid w:val="00E5026E"/>
    <w:rsid w:val="00E52B49"/>
    <w:rsid w:val="00E53CBC"/>
    <w:rsid w:val="00E57F58"/>
    <w:rsid w:val="00E60519"/>
    <w:rsid w:val="00E62D31"/>
    <w:rsid w:val="00E63D26"/>
    <w:rsid w:val="00E67254"/>
    <w:rsid w:val="00E75712"/>
    <w:rsid w:val="00E75B36"/>
    <w:rsid w:val="00E808C5"/>
    <w:rsid w:val="00E906CF"/>
    <w:rsid w:val="00E94620"/>
    <w:rsid w:val="00E95B41"/>
    <w:rsid w:val="00EA287D"/>
    <w:rsid w:val="00EA3CBC"/>
    <w:rsid w:val="00EA7FE1"/>
    <w:rsid w:val="00EB20A5"/>
    <w:rsid w:val="00EB60DA"/>
    <w:rsid w:val="00EB661E"/>
    <w:rsid w:val="00EC46DB"/>
    <w:rsid w:val="00ED02C1"/>
    <w:rsid w:val="00EE2C73"/>
    <w:rsid w:val="00EE6DE0"/>
    <w:rsid w:val="00EF3362"/>
    <w:rsid w:val="00EF3E6C"/>
    <w:rsid w:val="00F11E7D"/>
    <w:rsid w:val="00F13120"/>
    <w:rsid w:val="00F155AB"/>
    <w:rsid w:val="00F22B0E"/>
    <w:rsid w:val="00F3739A"/>
    <w:rsid w:val="00F45709"/>
    <w:rsid w:val="00F4738E"/>
    <w:rsid w:val="00F55076"/>
    <w:rsid w:val="00F67E7E"/>
    <w:rsid w:val="00F70C07"/>
    <w:rsid w:val="00F72FA8"/>
    <w:rsid w:val="00F8712E"/>
    <w:rsid w:val="00F873F0"/>
    <w:rsid w:val="00F96853"/>
    <w:rsid w:val="00FA1D12"/>
    <w:rsid w:val="00FA37E1"/>
    <w:rsid w:val="00FA3CA4"/>
    <w:rsid w:val="00FD1995"/>
    <w:rsid w:val="00FD2352"/>
    <w:rsid w:val="00FD32FA"/>
    <w:rsid w:val="00FD522C"/>
    <w:rsid w:val="00FE1EF9"/>
    <w:rsid w:val="00FF0064"/>
    <w:rsid w:val="00FF47BE"/>
    <w:rsid w:val="00FF485D"/>
    <w:rsid w:val="00FF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70EA7"/>
  <w15:chartTrackingRefBased/>
  <w15:docId w15:val="{D4900370-801A-4ED9-BE91-16DE44662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55A5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75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7500E8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75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7500E8"/>
    <w:rPr>
      <w:sz w:val="20"/>
      <w:szCs w:val="20"/>
    </w:rPr>
  </w:style>
  <w:style w:type="table" w:styleId="a8">
    <w:name w:val="Table Grid"/>
    <w:basedOn w:val="a2"/>
    <w:uiPriority w:val="39"/>
    <w:rsid w:val="00647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1"/>
    <w:qFormat/>
    <w:rsid w:val="00267D1D"/>
    <w:pPr>
      <w:ind w:leftChars="200" w:left="480"/>
    </w:pPr>
  </w:style>
  <w:style w:type="paragraph" w:styleId="aa">
    <w:name w:val="Balloon Text"/>
    <w:basedOn w:val="a0"/>
    <w:link w:val="ab"/>
    <w:uiPriority w:val="99"/>
    <w:semiHidden/>
    <w:unhideWhenUsed/>
    <w:rsid w:val="00A64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A647E8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C6371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63717"/>
    <w:pPr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character" w:styleId="ac">
    <w:name w:val="Emphasis"/>
    <w:basedOn w:val="a1"/>
    <w:uiPriority w:val="20"/>
    <w:qFormat/>
    <w:rsid w:val="00E44888"/>
    <w:rPr>
      <w:i/>
      <w:iCs/>
    </w:rPr>
  </w:style>
  <w:style w:type="paragraph" w:styleId="a">
    <w:name w:val="List Bullet"/>
    <w:basedOn w:val="a0"/>
    <w:uiPriority w:val="99"/>
    <w:unhideWhenUsed/>
    <w:rsid w:val="00E10580"/>
    <w:pPr>
      <w:numPr>
        <w:numId w:val="27"/>
      </w:numPr>
      <w:contextualSpacing/>
    </w:pPr>
  </w:style>
  <w:style w:type="character" w:styleId="ad">
    <w:name w:val="annotation reference"/>
    <w:basedOn w:val="a1"/>
    <w:uiPriority w:val="99"/>
    <w:semiHidden/>
    <w:unhideWhenUsed/>
    <w:rsid w:val="00795DE4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795DE4"/>
  </w:style>
  <w:style w:type="character" w:customStyle="1" w:styleId="af">
    <w:name w:val="註解文字 字元"/>
    <w:basedOn w:val="a1"/>
    <w:link w:val="ae"/>
    <w:uiPriority w:val="99"/>
    <w:semiHidden/>
    <w:rsid w:val="00795DE4"/>
  </w:style>
  <w:style w:type="paragraph" w:styleId="af0">
    <w:name w:val="Body Text"/>
    <w:basedOn w:val="a0"/>
    <w:link w:val="af1"/>
    <w:uiPriority w:val="1"/>
    <w:qFormat/>
    <w:rsid w:val="00FA37E1"/>
    <w:pPr>
      <w:autoSpaceDE w:val="0"/>
      <w:autoSpaceDN w:val="0"/>
    </w:pPr>
    <w:rPr>
      <w:rFonts w:ascii="SimSun" w:eastAsia="SimSun" w:hAnsi="SimSun" w:cs="SimSun"/>
      <w:kern w:val="0"/>
      <w:sz w:val="28"/>
      <w:szCs w:val="28"/>
    </w:rPr>
  </w:style>
  <w:style w:type="character" w:customStyle="1" w:styleId="af1">
    <w:name w:val="本文 字元"/>
    <w:basedOn w:val="a1"/>
    <w:link w:val="af0"/>
    <w:uiPriority w:val="1"/>
    <w:rsid w:val="00FA37E1"/>
    <w:rPr>
      <w:rFonts w:ascii="SimSun" w:eastAsia="SimSun" w:hAnsi="SimSun" w:cs="SimSu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6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3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890FD-917E-4EAE-90F4-F98CE4A98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602</Words>
  <Characters>3435</Characters>
  <Application>Microsoft Office Word</Application>
  <DocSecurity>0</DocSecurity>
  <Lines>28</Lines>
  <Paragraphs>8</Paragraphs>
  <ScaleCrop>false</ScaleCrop>
  <Company>Dynabook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展岳 楊</dc:creator>
  <cp:keywords/>
  <dc:description/>
  <cp:lastModifiedBy>user</cp:lastModifiedBy>
  <cp:revision>2</cp:revision>
  <cp:lastPrinted>2025-02-11T03:58:00Z</cp:lastPrinted>
  <dcterms:created xsi:type="dcterms:W3CDTF">2025-06-09T01:44:00Z</dcterms:created>
  <dcterms:modified xsi:type="dcterms:W3CDTF">2025-06-09T01:44:00Z</dcterms:modified>
</cp:coreProperties>
</file>